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B3" w:rsidRDefault="00E83DB3" w:rsidP="0032612C">
      <w:pPr>
        <w:rPr>
          <w:rFonts w:cs="Arial"/>
          <w:b/>
          <w:sz w:val="28"/>
          <w:szCs w:val="28"/>
        </w:rPr>
      </w:pPr>
    </w:p>
    <w:p w:rsidR="00E83DB3" w:rsidRDefault="00E83DB3" w:rsidP="0032612C">
      <w:pPr>
        <w:rPr>
          <w:rFonts w:cs="Arial"/>
          <w:b/>
          <w:sz w:val="28"/>
          <w:szCs w:val="28"/>
        </w:rPr>
      </w:pPr>
    </w:p>
    <w:p w:rsidR="00E83DB3" w:rsidRDefault="00E83DB3" w:rsidP="0032612C">
      <w:pPr>
        <w:rPr>
          <w:rFonts w:cs="Arial"/>
          <w:b/>
          <w:sz w:val="28"/>
          <w:szCs w:val="28"/>
        </w:rPr>
      </w:pPr>
    </w:p>
    <w:p w:rsidR="0093349A" w:rsidRPr="00537113" w:rsidRDefault="0040068B" w:rsidP="0032612C">
      <w:pPr>
        <w:rPr>
          <w:rFonts w:cs="Arial"/>
          <w:b/>
          <w:sz w:val="28"/>
          <w:szCs w:val="28"/>
        </w:rPr>
      </w:pPr>
      <w:r w:rsidRPr="00537113">
        <w:rPr>
          <w:rFonts w:cs="Arial"/>
          <w:b/>
          <w:sz w:val="28"/>
          <w:szCs w:val="28"/>
        </w:rPr>
        <w:t>Smannell Field School</w:t>
      </w:r>
    </w:p>
    <w:p w:rsidR="0040068B" w:rsidRDefault="0040068B" w:rsidP="0032612C">
      <w:pPr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Special</w:t>
      </w:r>
      <w:r>
        <w:rPr>
          <w:rFonts w:cs="Arial"/>
          <w:sz w:val="24"/>
          <w:szCs w:val="24"/>
        </w:rPr>
        <w:t xml:space="preserve"> educational needs and disabilities (SEND) can affect a child or young person’s ability to learn, behave or socialise.  </w:t>
      </w:r>
      <w:hyperlink w:history="1">
        <w:r w:rsidRPr="00320FA2">
          <w:rPr>
            <w:rStyle w:val="Hyperlink"/>
            <w:rFonts w:cs="Arial"/>
            <w:sz w:val="24"/>
            <w:szCs w:val="24"/>
          </w:rPr>
          <w:t>https://www.gov.uk&gt;children-with-speical-educational-needs</w:t>
        </w:r>
      </w:hyperlink>
      <w:r>
        <w:rPr>
          <w:rFonts w:cs="Arial"/>
          <w:sz w:val="24"/>
          <w:szCs w:val="24"/>
        </w:rPr>
        <w:t>.</w:t>
      </w:r>
    </w:p>
    <w:p w:rsidR="0040068B" w:rsidRPr="00537113" w:rsidRDefault="0040068B" w:rsidP="0032612C">
      <w:pPr>
        <w:rPr>
          <w:rFonts w:cs="Arial"/>
          <w:b/>
          <w:sz w:val="24"/>
          <w:szCs w:val="24"/>
          <w:u w:val="single"/>
        </w:rPr>
      </w:pPr>
      <w:r w:rsidRPr="00537113">
        <w:rPr>
          <w:rFonts w:cs="Arial"/>
          <w:b/>
          <w:sz w:val="24"/>
          <w:szCs w:val="24"/>
          <w:u w:val="single"/>
        </w:rPr>
        <w:t xml:space="preserve">SEND Policy and SEN Information </w:t>
      </w:r>
    </w:p>
    <w:p w:rsidR="005B5165" w:rsidRDefault="0093349A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This policy is written in l</w:t>
      </w:r>
      <w:r w:rsidR="005B5165" w:rsidRPr="0040068B">
        <w:rPr>
          <w:rFonts w:cs="Arial"/>
          <w:sz w:val="24"/>
          <w:szCs w:val="24"/>
        </w:rPr>
        <w:t>ine with the requirements of:-</w:t>
      </w:r>
      <w:r w:rsidRPr="0040068B">
        <w:rPr>
          <w:rFonts w:cs="Arial"/>
          <w:sz w:val="24"/>
          <w:szCs w:val="24"/>
        </w:rPr>
        <w:t xml:space="preserve"> </w:t>
      </w:r>
    </w:p>
    <w:p w:rsidR="001D3143" w:rsidRPr="0040068B" w:rsidRDefault="001D3143" w:rsidP="0032612C">
      <w:pPr>
        <w:spacing w:after="0"/>
        <w:rPr>
          <w:rFonts w:cs="Arial"/>
          <w:sz w:val="24"/>
          <w:szCs w:val="24"/>
        </w:rPr>
      </w:pPr>
    </w:p>
    <w:p w:rsidR="005B5165" w:rsidRPr="001D3143" w:rsidRDefault="0093349A" w:rsidP="001D3143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1D3143">
        <w:rPr>
          <w:rFonts w:cs="Arial"/>
          <w:sz w:val="24"/>
          <w:szCs w:val="24"/>
        </w:rPr>
        <w:t>Chi</w:t>
      </w:r>
      <w:r w:rsidR="005B5165" w:rsidRPr="001D3143">
        <w:rPr>
          <w:rFonts w:cs="Arial"/>
          <w:sz w:val="24"/>
          <w:szCs w:val="24"/>
        </w:rPr>
        <w:t>ldren and Families Act 2014</w:t>
      </w:r>
    </w:p>
    <w:p w:rsidR="00DA7966" w:rsidRPr="001D3143" w:rsidRDefault="0088690C" w:rsidP="001D3143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1D3143">
        <w:rPr>
          <w:rFonts w:cs="Arial"/>
          <w:sz w:val="24"/>
          <w:szCs w:val="24"/>
        </w:rPr>
        <w:t>SEN Code of Practice 2015</w:t>
      </w:r>
      <w:r w:rsidR="005B5165" w:rsidRPr="001D3143">
        <w:rPr>
          <w:rFonts w:cs="Arial"/>
          <w:sz w:val="24"/>
          <w:szCs w:val="24"/>
        </w:rPr>
        <w:t xml:space="preserve"> </w:t>
      </w:r>
      <w:r w:rsidR="00DA7966" w:rsidRPr="001D3143">
        <w:rPr>
          <w:rFonts w:cs="Arial"/>
          <w:sz w:val="24"/>
          <w:szCs w:val="24"/>
        </w:rPr>
        <w:t>SI 2014 1530</w:t>
      </w:r>
      <w:r w:rsidR="005B5165" w:rsidRPr="001D3143">
        <w:rPr>
          <w:rFonts w:cs="Arial"/>
          <w:sz w:val="24"/>
          <w:szCs w:val="24"/>
        </w:rPr>
        <w:t xml:space="preserve"> Special</w:t>
      </w:r>
      <w:r w:rsidR="00DA7966" w:rsidRPr="001D3143">
        <w:rPr>
          <w:rFonts w:cs="Arial"/>
          <w:sz w:val="24"/>
          <w:szCs w:val="24"/>
        </w:rPr>
        <w:t xml:space="preserve"> Educational Needs and Disability</w:t>
      </w:r>
      <w:r w:rsidR="005B5165" w:rsidRPr="001D3143">
        <w:rPr>
          <w:rFonts w:cs="Arial"/>
          <w:sz w:val="24"/>
          <w:szCs w:val="24"/>
        </w:rPr>
        <w:t xml:space="preserve"> Regulations</w:t>
      </w:r>
      <w:r w:rsidR="00DA7966" w:rsidRPr="001D3143">
        <w:rPr>
          <w:rFonts w:cs="Arial"/>
          <w:sz w:val="24"/>
          <w:szCs w:val="24"/>
        </w:rPr>
        <w:t xml:space="preserve"> 2014</w:t>
      </w:r>
      <w:r w:rsidR="001D3143">
        <w:rPr>
          <w:rFonts w:cs="Arial"/>
          <w:sz w:val="24"/>
          <w:szCs w:val="24"/>
        </w:rPr>
        <w:t xml:space="preserve">.  </w:t>
      </w:r>
      <w:r w:rsidR="00DA7966" w:rsidRPr="001D3143">
        <w:rPr>
          <w:rFonts w:cs="Arial"/>
          <w:sz w:val="24"/>
          <w:szCs w:val="24"/>
        </w:rPr>
        <w:t>Part 3 Duties on Schools – Special Educational Needs Co-ordinators</w:t>
      </w:r>
      <w:r w:rsidR="001D3143">
        <w:rPr>
          <w:rFonts w:cs="Arial"/>
          <w:sz w:val="24"/>
          <w:szCs w:val="24"/>
        </w:rPr>
        <w:t xml:space="preserve">, </w:t>
      </w:r>
      <w:r w:rsidR="00DA7966" w:rsidRPr="001D3143">
        <w:rPr>
          <w:rFonts w:cs="Arial"/>
          <w:sz w:val="24"/>
          <w:szCs w:val="24"/>
        </w:rPr>
        <w:t>Schedule 1 regulation 51– Information to be included in the SEN information report</w:t>
      </w:r>
      <w:r w:rsidR="001D3143">
        <w:rPr>
          <w:rFonts w:cs="Arial"/>
          <w:sz w:val="24"/>
          <w:szCs w:val="24"/>
        </w:rPr>
        <w:t xml:space="preserve">.  </w:t>
      </w:r>
      <w:r w:rsidR="00DA7966" w:rsidRPr="001D3143">
        <w:rPr>
          <w:rFonts w:cs="Arial"/>
          <w:sz w:val="24"/>
          <w:szCs w:val="24"/>
        </w:rPr>
        <w:t xml:space="preserve">Schedule 2 regulation 53 – Information to be published by a local authority in its local offer </w:t>
      </w:r>
    </w:p>
    <w:p w:rsidR="00DA7966" w:rsidRPr="001D3143" w:rsidRDefault="00573902" w:rsidP="001D3143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1D3143">
        <w:rPr>
          <w:rFonts w:cs="Arial"/>
          <w:sz w:val="24"/>
          <w:szCs w:val="24"/>
        </w:rPr>
        <w:t>Equality Act 2010</w:t>
      </w:r>
    </w:p>
    <w:p w:rsidR="009E10D7" w:rsidRPr="001D3143" w:rsidRDefault="00AB6BB5" w:rsidP="0032612C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1D3143">
        <w:rPr>
          <w:rFonts w:cs="Arial"/>
          <w:sz w:val="24"/>
          <w:szCs w:val="24"/>
        </w:rPr>
        <w:t>Schools Admissions Code, DfE 1 Feb 2012</w:t>
      </w:r>
      <w:r w:rsidR="001D3143">
        <w:rPr>
          <w:rFonts w:cs="Arial"/>
          <w:sz w:val="24"/>
          <w:szCs w:val="24"/>
        </w:rPr>
        <w:t xml:space="preserve"> </w:t>
      </w:r>
      <w:r w:rsidR="009E10D7" w:rsidRPr="001D3143">
        <w:rPr>
          <w:rFonts w:cs="Arial"/>
          <w:sz w:val="24"/>
          <w:szCs w:val="24"/>
        </w:rPr>
        <w:t>SI 2012 1124 The School Information (England) (Amendment) Regulations 2012</w:t>
      </w:r>
      <w:r w:rsidR="001D3143">
        <w:rPr>
          <w:rFonts w:cs="Arial"/>
          <w:sz w:val="24"/>
          <w:szCs w:val="24"/>
        </w:rPr>
        <w:t xml:space="preserve"> </w:t>
      </w:r>
      <w:r w:rsidR="009E10D7" w:rsidRPr="001D3143">
        <w:rPr>
          <w:rFonts w:cs="Arial"/>
          <w:sz w:val="24"/>
          <w:szCs w:val="24"/>
        </w:rPr>
        <w:t>SI 2013 758</w:t>
      </w:r>
      <w:r w:rsidR="0093349A" w:rsidRPr="001D3143">
        <w:rPr>
          <w:rFonts w:cs="Arial"/>
          <w:sz w:val="24"/>
          <w:szCs w:val="24"/>
        </w:rPr>
        <w:t xml:space="preserve"> </w:t>
      </w:r>
      <w:r w:rsidR="009E10D7" w:rsidRPr="001D3143">
        <w:rPr>
          <w:rFonts w:cs="Arial"/>
          <w:sz w:val="24"/>
          <w:szCs w:val="24"/>
        </w:rPr>
        <w:t>The School Information (England) (Amendment) Regulations 2013</w:t>
      </w:r>
    </w:p>
    <w:p w:rsidR="00191E57" w:rsidRPr="0040068B" w:rsidRDefault="00191E57" w:rsidP="0032612C">
      <w:pPr>
        <w:spacing w:after="0"/>
        <w:rPr>
          <w:rFonts w:cs="Arial"/>
          <w:sz w:val="24"/>
          <w:szCs w:val="24"/>
        </w:rPr>
      </w:pPr>
    </w:p>
    <w:p w:rsidR="00191E57" w:rsidRPr="0040068B" w:rsidRDefault="00191E57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This policy should be read in conjunction with the following </w:t>
      </w:r>
      <w:r w:rsidR="002610A8" w:rsidRPr="0040068B">
        <w:rPr>
          <w:rFonts w:cs="Arial"/>
          <w:sz w:val="24"/>
          <w:szCs w:val="24"/>
        </w:rPr>
        <w:t xml:space="preserve">school </w:t>
      </w:r>
      <w:r w:rsidRPr="0040068B">
        <w:rPr>
          <w:rFonts w:cs="Arial"/>
          <w:sz w:val="24"/>
          <w:szCs w:val="24"/>
        </w:rPr>
        <w:t>policies</w:t>
      </w:r>
      <w:r w:rsidR="001D3143">
        <w:rPr>
          <w:rFonts w:cs="Arial"/>
          <w:sz w:val="24"/>
          <w:szCs w:val="24"/>
        </w:rPr>
        <w:t>; Whole School Positive Behaviour Policy, Single Equalities Statement (Information and Objectives), Safeguarding, Child Protection and Complaints Policy.</w:t>
      </w:r>
    </w:p>
    <w:p w:rsidR="00862C79" w:rsidRPr="0040068B" w:rsidRDefault="00862C79" w:rsidP="0032612C">
      <w:pPr>
        <w:spacing w:after="0"/>
        <w:rPr>
          <w:rFonts w:cs="Arial"/>
          <w:sz w:val="24"/>
          <w:szCs w:val="24"/>
        </w:rPr>
      </w:pPr>
    </w:p>
    <w:p w:rsidR="00191E57" w:rsidRDefault="00191E57" w:rsidP="0032612C">
      <w:pPr>
        <w:spacing w:after="0"/>
        <w:rPr>
          <w:rFonts w:cs="Arial"/>
          <w:b/>
          <w:sz w:val="24"/>
          <w:szCs w:val="24"/>
        </w:rPr>
      </w:pPr>
      <w:r w:rsidRPr="0040068B">
        <w:rPr>
          <w:rFonts w:cs="Arial"/>
          <w:b/>
          <w:sz w:val="24"/>
          <w:szCs w:val="24"/>
        </w:rPr>
        <w:t>Definition of SEN</w:t>
      </w:r>
    </w:p>
    <w:p w:rsidR="001D3143" w:rsidRDefault="001D3143" w:rsidP="001D3143">
      <w:pPr>
        <w:spacing w:after="0"/>
        <w:rPr>
          <w:rFonts w:cs="Arial"/>
          <w:b/>
          <w:sz w:val="24"/>
          <w:szCs w:val="24"/>
        </w:rPr>
      </w:pPr>
    </w:p>
    <w:p w:rsidR="00573902" w:rsidRPr="0040068B" w:rsidRDefault="00191E57" w:rsidP="001D3143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A child or young person has SEN if they have a learning difficulty or disability which calls for special education</w:t>
      </w:r>
      <w:r w:rsidR="00573902" w:rsidRPr="0040068B">
        <w:rPr>
          <w:rFonts w:cs="Arial"/>
          <w:sz w:val="24"/>
          <w:szCs w:val="24"/>
        </w:rPr>
        <w:t>al provision to be made for him or her</w:t>
      </w:r>
      <w:r w:rsidRPr="0040068B">
        <w:rPr>
          <w:rFonts w:cs="Arial"/>
          <w:sz w:val="24"/>
          <w:szCs w:val="24"/>
        </w:rPr>
        <w:t xml:space="preserve">.  </w:t>
      </w:r>
    </w:p>
    <w:p w:rsidR="001D3143" w:rsidRDefault="001D3143" w:rsidP="001D3143">
      <w:pPr>
        <w:spacing w:after="0"/>
        <w:rPr>
          <w:rFonts w:cs="Arial"/>
          <w:sz w:val="24"/>
          <w:szCs w:val="24"/>
        </w:rPr>
      </w:pPr>
    </w:p>
    <w:p w:rsidR="00191E57" w:rsidRDefault="00191E57" w:rsidP="001D3143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A child of compulsory school age or a young person </w:t>
      </w:r>
      <w:r w:rsidR="00573902" w:rsidRPr="0040068B">
        <w:rPr>
          <w:rFonts w:cs="Arial"/>
          <w:sz w:val="24"/>
          <w:szCs w:val="24"/>
        </w:rPr>
        <w:t>has a learning difficulty if he or she</w:t>
      </w:r>
      <w:r w:rsidRPr="0040068B">
        <w:rPr>
          <w:rFonts w:cs="Arial"/>
          <w:sz w:val="24"/>
          <w:szCs w:val="24"/>
        </w:rPr>
        <w:t>:</w:t>
      </w:r>
    </w:p>
    <w:p w:rsidR="001D3143" w:rsidRPr="0040068B" w:rsidRDefault="001D3143" w:rsidP="001D3143">
      <w:pPr>
        <w:spacing w:after="0"/>
        <w:rPr>
          <w:rFonts w:cs="Arial"/>
          <w:sz w:val="24"/>
          <w:szCs w:val="24"/>
        </w:rPr>
      </w:pPr>
    </w:p>
    <w:p w:rsidR="00191E57" w:rsidRDefault="00573902" w:rsidP="0032612C">
      <w:pPr>
        <w:pStyle w:val="ListParagraph"/>
        <w:numPr>
          <w:ilvl w:val="0"/>
          <w:numId w:val="3"/>
        </w:numPr>
        <w:spacing w:after="0"/>
        <w:ind w:left="144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Has</w:t>
      </w:r>
      <w:r w:rsidR="00191E57" w:rsidRPr="0040068B">
        <w:rPr>
          <w:rFonts w:cs="Arial"/>
          <w:sz w:val="24"/>
          <w:szCs w:val="24"/>
        </w:rPr>
        <w:t xml:space="preserve"> a significantly greater difficulty in learning than the majority of others of the same age; or</w:t>
      </w:r>
    </w:p>
    <w:p w:rsidR="001D3143" w:rsidRPr="0040068B" w:rsidRDefault="001D3143" w:rsidP="001D3143">
      <w:pPr>
        <w:pStyle w:val="ListParagraph"/>
        <w:spacing w:after="0"/>
        <w:ind w:left="1440"/>
        <w:rPr>
          <w:rFonts w:cs="Arial"/>
          <w:sz w:val="24"/>
          <w:szCs w:val="24"/>
        </w:rPr>
      </w:pPr>
    </w:p>
    <w:p w:rsidR="00191E57" w:rsidRPr="0040068B" w:rsidRDefault="00C96534" w:rsidP="0032612C">
      <w:pPr>
        <w:pStyle w:val="ListParagraph"/>
        <w:numPr>
          <w:ilvl w:val="0"/>
          <w:numId w:val="3"/>
        </w:numPr>
        <w:spacing w:after="0"/>
        <w:ind w:left="1440"/>
        <w:rPr>
          <w:rFonts w:cs="Arial"/>
          <w:i/>
          <w:sz w:val="24"/>
          <w:szCs w:val="24"/>
        </w:rPr>
      </w:pPr>
      <w:r w:rsidRPr="0040068B">
        <w:rPr>
          <w:rFonts w:cs="Arial"/>
          <w:sz w:val="24"/>
          <w:szCs w:val="24"/>
        </w:rPr>
        <w:t>Has</w:t>
      </w:r>
      <w:r w:rsidR="00191E57" w:rsidRPr="0040068B">
        <w:rPr>
          <w:rFonts w:cs="Arial"/>
          <w:sz w:val="24"/>
          <w:szCs w:val="24"/>
        </w:rPr>
        <w:t xml:space="preserve"> a disabilit</w:t>
      </w:r>
      <w:r w:rsidRPr="0040068B">
        <w:rPr>
          <w:rFonts w:cs="Arial"/>
          <w:sz w:val="24"/>
          <w:szCs w:val="24"/>
        </w:rPr>
        <w:t>y which prevents or hinders him or her from making use of</w:t>
      </w:r>
      <w:r w:rsidR="00191E57" w:rsidRPr="0040068B">
        <w:rPr>
          <w:rFonts w:cs="Arial"/>
          <w:sz w:val="24"/>
          <w:szCs w:val="24"/>
        </w:rPr>
        <w:t xml:space="preserve"> facilities of a kind generally provided for others of the same age in </w:t>
      </w:r>
      <w:r w:rsidR="00191E57" w:rsidRPr="0040068B">
        <w:rPr>
          <w:rFonts w:cs="Arial"/>
          <w:sz w:val="24"/>
          <w:szCs w:val="24"/>
        </w:rPr>
        <w:lastRenderedPageBreak/>
        <w:t xml:space="preserve">mainstream schools or mainstream post-16 </w:t>
      </w:r>
      <w:r w:rsidR="00537113">
        <w:rPr>
          <w:rFonts w:cs="Arial"/>
          <w:sz w:val="24"/>
          <w:szCs w:val="24"/>
        </w:rPr>
        <w:t>institutions.</w:t>
      </w:r>
      <w:r w:rsidR="00AB6BB5" w:rsidRPr="0040068B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i/>
          <w:sz w:val="24"/>
          <w:szCs w:val="24"/>
        </w:rPr>
        <w:t xml:space="preserve">SEN Code of Practice </w:t>
      </w:r>
      <w:r w:rsidR="00AB6BB5" w:rsidRPr="0040068B">
        <w:rPr>
          <w:rFonts w:cs="Arial"/>
          <w:i/>
          <w:sz w:val="24"/>
          <w:szCs w:val="24"/>
        </w:rPr>
        <w:t>(</w:t>
      </w:r>
      <w:r w:rsidR="0088690C" w:rsidRPr="0040068B">
        <w:rPr>
          <w:rFonts w:cs="Arial"/>
          <w:i/>
          <w:sz w:val="24"/>
          <w:szCs w:val="24"/>
        </w:rPr>
        <w:t>2015, p 15</w:t>
      </w:r>
      <w:r w:rsidRPr="0040068B">
        <w:rPr>
          <w:rFonts w:cs="Arial"/>
          <w:i/>
          <w:sz w:val="24"/>
          <w:szCs w:val="24"/>
        </w:rPr>
        <w:t>)</w:t>
      </w:r>
    </w:p>
    <w:p w:rsidR="00C96534" w:rsidRPr="0040068B" w:rsidRDefault="00C96534" w:rsidP="0032612C">
      <w:pPr>
        <w:pStyle w:val="ListParagraph"/>
        <w:spacing w:after="0"/>
        <w:ind w:left="1440"/>
        <w:rPr>
          <w:rFonts w:cs="Arial"/>
          <w:sz w:val="24"/>
          <w:szCs w:val="24"/>
        </w:rPr>
      </w:pPr>
    </w:p>
    <w:p w:rsidR="00BE5C05" w:rsidRPr="0040068B" w:rsidRDefault="00BE5C05" w:rsidP="0032612C">
      <w:pPr>
        <w:spacing w:after="0"/>
        <w:rPr>
          <w:rFonts w:cs="Arial"/>
          <w:b/>
          <w:sz w:val="24"/>
          <w:szCs w:val="24"/>
        </w:rPr>
      </w:pPr>
    </w:p>
    <w:p w:rsidR="00C96534" w:rsidRDefault="001D3143" w:rsidP="0032612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Definition of D</w:t>
      </w:r>
      <w:r w:rsidR="00C96534" w:rsidRPr="0040068B">
        <w:rPr>
          <w:rFonts w:cs="Arial"/>
          <w:b/>
          <w:sz w:val="24"/>
          <w:szCs w:val="24"/>
        </w:rPr>
        <w:t>isability</w:t>
      </w:r>
    </w:p>
    <w:p w:rsidR="001D3143" w:rsidRDefault="001D3143" w:rsidP="001D3143">
      <w:pPr>
        <w:spacing w:after="0"/>
        <w:rPr>
          <w:rFonts w:cs="Arial"/>
          <w:b/>
          <w:sz w:val="24"/>
          <w:szCs w:val="24"/>
        </w:rPr>
      </w:pPr>
    </w:p>
    <w:p w:rsidR="00C96534" w:rsidRPr="0040068B" w:rsidRDefault="00C96534" w:rsidP="001D3143">
      <w:pPr>
        <w:spacing w:after="0"/>
        <w:rPr>
          <w:rFonts w:cs="Arial"/>
          <w:i/>
          <w:sz w:val="24"/>
          <w:szCs w:val="24"/>
        </w:rPr>
      </w:pPr>
      <w:r w:rsidRPr="0040068B">
        <w:rPr>
          <w:rFonts w:cs="Arial"/>
          <w:sz w:val="24"/>
          <w:szCs w:val="24"/>
        </w:rPr>
        <w:t>Many children and young people who have SEN may also have a disability under the Equality Act 2010 – that is’…a physical or mental impairment which has a long-term and substantial adverse effect on their ability to carry out normal day-to-day activities’</w:t>
      </w:r>
      <w:r w:rsidR="007C2695" w:rsidRPr="0040068B">
        <w:rPr>
          <w:rFonts w:cs="Arial"/>
          <w:sz w:val="24"/>
          <w:szCs w:val="24"/>
        </w:rPr>
        <w:t>.</w:t>
      </w:r>
      <w:r w:rsidRPr="0040068B">
        <w:rPr>
          <w:rFonts w:cs="Arial"/>
          <w:sz w:val="24"/>
          <w:szCs w:val="24"/>
        </w:rPr>
        <w:t xml:space="preserve">  This definition provides a relatively low threshold and includes more children than many realise: ‘long-term’ is defined as ‘a year or more’ and ‘substantial’ is defined as ‘more than minor or trivial’</w:t>
      </w:r>
      <w:r w:rsidR="00AB6BB5" w:rsidRPr="0040068B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i/>
          <w:sz w:val="24"/>
          <w:szCs w:val="24"/>
        </w:rPr>
        <w:t xml:space="preserve">SEN Code of Practice </w:t>
      </w:r>
      <w:r w:rsidR="00AB6BB5" w:rsidRPr="0040068B">
        <w:rPr>
          <w:rFonts w:cs="Arial"/>
          <w:i/>
          <w:sz w:val="24"/>
          <w:szCs w:val="24"/>
        </w:rPr>
        <w:t>(</w:t>
      </w:r>
      <w:r w:rsidR="0088690C" w:rsidRPr="0040068B">
        <w:rPr>
          <w:rFonts w:cs="Arial"/>
          <w:i/>
          <w:sz w:val="24"/>
          <w:szCs w:val="24"/>
        </w:rPr>
        <w:t>2015, p16</w:t>
      </w:r>
      <w:r w:rsidRPr="0040068B">
        <w:rPr>
          <w:rFonts w:cs="Arial"/>
          <w:i/>
          <w:sz w:val="24"/>
          <w:szCs w:val="24"/>
        </w:rPr>
        <w:t>)</w:t>
      </w:r>
    </w:p>
    <w:p w:rsidR="00862C79" w:rsidRPr="0040068B" w:rsidRDefault="00862C79" w:rsidP="0032612C">
      <w:pPr>
        <w:spacing w:after="0"/>
        <w:rPr>
          <w:rFonts w:cs="Arial"/>
          <w:sz w:val="24"/>
          <w:szCs w:val="24"/>
        </w:rPr>
      </w:pPr>
    </w:p>
    <w:p w:rsidR="001D3143" w:rsidRPr="00BB0BA9" w:rsidRDefault="00BB0BA9" w:rsidP="00BB0BA9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BB0BA9">
        <w:rPr>
          <w:rFonts w:cs="Arial"/>
          <w:b/>
          <w:sz w:val="24"/>
          <w:szCs w:val="24"/>
        </w:rPr>
        <w:t xml:space="preserve"> </w:t>
      </w:r>
      <w:r w:rsidR="0093349A" w:rsidRPr="00BB0BA9">
        <w:rPr>
          <w:rFonts w:cs="Arial"/>
          <w:b/>
          <w:sz w:val="24"/>
          <w:szCs w:val="24"/>
        </w:rPr>
        <w:t>The kinds</w:t>
      </w:r>
      <w:r w:rsidR="004315D6" w:rsidRPr="00BB0BA9">
        <w:rPr>
          <w:rFonts w:cs="Arial"/>
          <w:b/>
          <w:sz w:val="24"/>
          <w:szCs w:val="24"/>
        </w:rPr>
        <w:t xml:space="preserve"> of special educational need</w:t>
      </w:r>
      <w:r w:rsidR="0093349A" w:rsidRPr="00BB0BA9">
        <w:rPr>
          <w:rFonts w:cs="Arial"/>
          <w:b/>
          <w:sz w:val="24"/>
          <w:szCs w:val="24"/>
        </w:rPr>
        <w:t xml:space="preserve"> for which provision is made at the school</w:t>
      </w:r>
    </w:p>
    <w:p w:rsidR="001D3143" w:rsidRDefault="001D3143" w:rsidP="0032612C">
      <w:pPr>
        <w:spacing w:after="0"/>
        <w:rPr>
          <w:rFonts w:cs="Arial"/>
          <w:i/>
          <w:sz w:val="24"/>
          <w:szCs w:val="24"/>
          <w:u w:val="single"/>
        </w:rPr>
      </w:pPr>
    </w:p>
    <w:p w:rsidR="005B4530" w:rsidRPr="0040068B" w:rsidRDefault="0093349A" w:rsidP="0032612C">
      <w:pPr>
        <w:spacing w:after="0"/>
        <w:rPr>
          <w:rFonts w:cs="Arial"/>
          <w:sz w:val="24"/>
          <w:szCs w:val="24"/>
        </w:rPr>
      </w:pPr>
      <w:r w:rsidRPr="001D3143">
        <w:rPr>
          <w:rFonts w:cs="Arial"/>
          <w:sz w:val="24"/>
          <w:szCs w:val="24"/>
        </w:rPr>
        <w:t xml:space="preserve">At </w:t>
      </w:r>
      <w:r w:rsidR="001D3143" w:rsidRPr="001D3143">
        <w:rPr>
          <w:rFonts w:cs="Arial"/>
          <w:sz w:val="24"/>
          <w:szCs w:val="24"/>
        </w:rPr>
        <w:t>Smannell Field School</w:t>
      </w:r>
      <w:r w:rsidRPr="001D3143">
        <w:rPr>
          <w:rFonts w:cs="Arial"/>
          <w:sz w:val="24"/>
          <w:szCs w:val="24"/>
        </w:rPr>
        <w:t xml:space="preserve"> we </w:t>
      </w:r>
      <w:r w:rsidR="001D3143">
        <w:rPr>
          <w:rFonts w:cs="Arial"/>
          <w:sz w:val="24"/>
          <w:szCs w:val="24"/>
        </w:rPr>
        <w:t>endeavour to</w:t>
      </w:r>
      <w:r w:rsidRPr="001D3143">
        <w:rPr>
          <w:rFonts w:cs="Arial"/>
          <w:sz w:val="24"/>
          <w:szCs w:val="24"/>
        </w:rPr>
        <w:t xml:space="preserve"> make provision for every kind of </w:t>
      </w:r>
      <w:r w:rsidR="003132AF" w:rsidRPr="001D3143">
        <w:rPr>
          <w:rFonts w:cs="Arial"/>
          <w:sz w:val="24"/>
          <w:szCs w:val="24"/>
        </w:rPr>
        <w:t xml:space="preserve">frequently occurring </w:t>
      </w:r>
      <w:r w:rsidR="004315D6" w:rsidRPr="0040068B">
        <w:rPr>
          <w:rFonts w:cs="Arial"/>
          <w:sz w:val="24"/>
          <w:szCs w:val="24"/>
        </w:rPr>
        <w:t>special educational need</w:t>
      </w:r>
      <w:r w:rsidR="001D3143">
        <w:rPr>
          <w:rFonts w:cs="Arial"/>
          <w:sz w:val="24"/>
          <w:szCs w:val="24"/>
        </w:rPr>
        <w:t>.  F</w:t>
      </w:r>
      <w:r w:rsidR="003132AF" w:rsidRPr="0040068B">
        <w:rPr>
          <w:rFonts w:cs="Arial"/>
          <w:sz w:val="24"/>
          <w:szCs w:val="24"/>
        </w:rPr>
        <w:t xml:space="preserve">or </w:t>
      </w:r>
      <w:r w:rsidR="001D3143">
        <w:rPr>
          <w:rFonts w:cs="Arial"/>
          <w:sz w:val="24"/>
          <w:szCs w:val="24"/>
        </w:rPr>
        <w:t>example</w:t>
      </w:r>
      <w:r w:rsidR="003132AF" w:rsidRPr="0040068B">
        <w:rPr>
          <w:rFonts w:cs="Arial"/>
          <w:sz w:val="24"/>
          <w:szCs w:val="24"/>
        </w:rPr>
        <w:t xml:space="preserve"> dyslexia, dyspraxia, speech and language needs, autism,</w:t>
      </w:r>
      <w:r w:rsidR="00CA76AB" w:rsidRPr="0040068B">
        <w:rPr>
          <w:rFonts w:cs="Arial"/>
          <w:sz w:val="24"/>
          <w:szCs w:val="24"/>
        </w:rPr>
        <w:t xml:space="preserve"> </w:t>
      </w:r>
      <w:r w:rsidR="001D3143" w:rsidRPr="0040068B">
        <w:rPr>
          <w:rFonts w:cs="Arial"/>
          <w:sz w:val="24"/>
          <w:szCs w:val="24"/>
        </w:rPr>
        <w:t>Asperger’s</w:t>
      </w:r>
      <w:r w:rsidR="00CA76AB" w:rsidRPr="0040068B">
        <w:rPr>
          <w:rFonts w:cs="Arial"/>
          <w:sz w:val="24"/>
          <w:szCs w:val="24"/>
        </w:rPr>
        <w:t xml:space="preserve"> syndrome,</w:t>
      </w:r>
      <w:r w:rsidR="003132AF" w:rsidRPr="0040068B">
        <w:rPr>
          <w:rFonts w:cs="Arial"/>
          <w:sz w:val="24"/>
          <w:szCs w:val="24"/>
        </w:rPr>
        <w:t xml:space="preserve"> learning difficulties and behaviour difficulties.  </w:t>
      </w:r>
      <w:r w:rsidR="004315D6" w:rsidRPr="0040068B">
        <w:rPr>
          <w:rFonts w:cs="Arial"/>
          <w:sz w:val="24"/>
          <w:szCs w:val="24"/>
        </w:rPr>
        <w:t>There are other kinds of special educational need</w:t>
      </w:r>
      <w:r w:rsidR="00CA76AB" w:rsidRPr="0040068B">
        <w:rPr>
          <w:rFonts w:cs="Arial"/>
          <w:sz w:val="24"/>
          <w:szCs w:val="24"/>
        </w:rPr>
        <w:t xml:space="preserve"> which do not occur as frequently and with which the school is less familiar, but we can access training and advice so that </w:t>
      </w:r>
      <w:r w:rsidR="001D3143">
        <w:rPr>
          <w:rFonts w:cs="Arial"/>
          <w:sz w:val="24"/>
          <w:szCs w:val="24"/>
        </w:rPr>
        <w:t>we can endeavour to meet these needs.</w:t>
      </w:r>
    </w:p>
    <w:p w:rsidR="005B4530" w:rsidRPr="0040068B" w:rsidRDefault="005B4530" w:rsidP="0032612C">
      <w:pPr>
        <w:spacing w:after="0"/>
        <w:rPr>
          <w:rFonts w:cs="Arial"/>
          <w:sz w:val="24"/>
          <w:szCs w:val="24"/>
        </w:rPr>
      </w:pPr>
    </w:p>
    <w:p w:rsidR="00862C79" w:rsidRPr="0040068B" w:rsidRDefault="00862C79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The admission arrangements </w:t>
      </w:r>
      <w:r w:rsidR="00F83E4F" w:rsidRPr="0040068B">
        <w:rPr>
          <w:rFonts w:cs="Arial"/>
          <w:sz w:val="24"/>
          <w:szCs w:val="24"/>
        </w:rPr>
        <w:t xml:space="preserve">do </w:t>
      </w:r>
      <w:r w:rsidRPr="0040068B">
        <w:rPr>
          <w:rFonts w:cs="Arial"/>
          <w:sz w:val="24"/>
          <w:szCs w:val="24"/>
        </w:rPr>
        <w:t xml:space="preserve">not discriminate against or disadvantage </w:t>
      </w:r>
      <w:r w:rsidR="001D3143">
        <w:rPr>
          <w:rFonts w:cs="Arial"/>
          <w:sz w:val="24"/>
          <w:szCs w:val="24"/>
        </w:rPr>
        <w:t xml:space="preserve">children with </w:t>
      </w:r>
      <w:r w:rsidR="00BB0BA9">
        <w:rPr>
          <w:rFonts w:cs="Arial"/>
          <w:sz w:val="24"/>
          <w:szCs w:val="24"/>
        </w:rPr>
        <w:t>disabilities</w:t>
      </w:r>
      <w:r w:rsidRPr="0040068B">
        <w:rPr>
          <w:rFonts w:cs="Arial"/>
          <w:sz w:val="24"/>
          <w:szCs w:val="24"/>
        </w:rPr>
        <w:t xml:space="preserve"> or those with special educational needs.</w:t>
      </w:r>
    </w:p>
    <w:p w:rsidR="00CA76AB" w:rsidRPr="0040068B" w:rsidRDefault="00CA76AB" w:rsidP="0032612C">
      <w:pPr>
        <w:spacing w:after="0"/>
        <w:rPr>
          <w:rFonts w:cs="Arial"/>
          <w:sz w:val="24"/>
          <w:szCs w:val="24"/>
        </w:rPr>
      </w:pPr>
    </w:p>
    <w:p w:rsidR="00CA76AB" w:rsidRPr="00BB0BA9" w:rsidRDefault="00CA76AB" w:rsidP="00BB0BA9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BB0BA9">
        <w:rPr>
          <w:rFonts w:cs="Arial"/>
          <w:b/>
          <w:sz w:val="24"/>
          <w:szCs w:val="24"/>
        </w:rPr>
        <w:t xml:space="preserve"> Information about the policy for identification and assessment of pupils with SEN</w:t>
      </w:r>
    </w:p>
    <w:p w:rsidR="00BB0BA9" w:rsidRDefault="00BB0BA9" w:rsidP="0032612C">
      <w:pPr>
        <w:spacing w:after="0"/>
        <w:rPr>
          <w:rFonts w:cs="Arial"/>
          <w:sz w:val="24"/>
          <w:szCs w:val="24"/>
        </w:rPr>
      </w:pPr>
    </w:p>
    <w:p w:rsidR="00A05D44" w:rsidRDefault="005B4530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At </w:t>
      </w:r>
      <w:r w:rsidR="00BB0BA9" w:rsidRPr="00BB0BA9">
        <w:rPr>
          <w:rFonts w:cs="Arial"/>
          <w:sz w:val="24"/>
          <w:szCs w:val="24"/>
        </w:rPr>
        <w:t>Smannell Field School</w:t>
      </w:r>
      <w:r w:rsidRPr="00BB0BA9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sz w:val="24"/>
          <w:szCs w:val="24"/>
        </w:rPr>
        <w:t xml:space="preserve">we monitor the progress of all pupils </w:t>
      </w:r>
      <w:r w:rsidR="00BB0BA9" w:rsidRPr="00BB0BA9">
        <w:rPr>
          <w:rFonts w:cs="Arial"/>
          <w:sz w:val="24"/>
          <w:szCs w:val="24"/>
        </w:rPr>
        <w:t>throughout</w:t>
      </w:r>
      <w:r w:rsidR="00FC0FDC" w:rsidRPr="00BB0BA9">
        <w:rPr>
          <w:rFonts w:cs="Arial"/>
          <w:sz w:val="24"/>
          <w:szCs w:val="24"/>
        </w:rPr>
        <w:t xml:space="preserve"> </w:t>
      </w:r>
      <w:r w:rsidR="00257F7D">
        <w:rPr>
          <w:rFonts w:cs="Arial"/>
          <w:sz w:val="24"/>
          <w:szCs w:val="24"/>
        </w:rPr>
        <w:t xml:space="preserve">the </w:t>
      </w:r>
      <w:r w:rsidR="00FC0FDC" w:rsidRPr="00BB0BA9">
        <w:rPr>
          <w:rFonts w:cs="Arial"/>
          <w:sz w:val="24"/>
          <w:szCs w:val="24"/>
        </w:rPr>
        <w:t xml:space="preserve">year </w:t>
      </w:r>
      <w:r w:rsidR="00FC0FDC" w:rsidRPr="0040068B">
        <w:rPr>
          <w:rFonts w:cs="Arial"/>
          <w:sz w:val="24"/>
          <w:szCs w:val="24"/>
        </w:rPr>
        <w:t xml:space="preserve">to </w:t>
      </w:r>
      <w:r w:rsidR="00BB0BA9">
        <w:rPr>
          <w:rFonts w:cs="Arial"/>
          <w:sz w:val="24"/>
          <w:szCs w:val="24"/>
        </w:rPr>
        <w:t>ascertain</w:t>
      </w:r>
      <w:r w:rsidR="00FC0FDC" w:rsidRPr="0040068B">
        <w:rPr>
          <w:rFonts w:cs="Arial"/>
          <w:sz w:val="24"/>
          <w:szCs w:val="24"/>
        </w:rPr>
        <w:t xml:space="preserve"> their </w:t>
      </w:r>
      <w:r w:rsidR="00115EAD" w:rsidRPr="0040068B">
        <w:rPr>
          <w:rFonts w:cs="Arial"/>
          <w:sz w:val="24"/>
          <w:szCs w:val="24"/>
        </w:rPr>
        <w:t xml:space="preserve">academic </w:t>
      </w:r>
      <w:r w:rsidR="00FC0FDC" w:rsidRPr="0040068B">
        <w:rPr>
          <w:rFonts w:cs="Arial"/>
          <w:sz w:val="24"/>
          <w:szCs w:val="24"/>
        </w:rPr>
        <w:t>progress</w:t>
      </w:r>
      <w:r w:rsidRPr="0040068B">
        <w:rPr>
          <w:rFonts w:cs="Arial"/>
          <w:sz w:val="24"/>
          <w:szCs w:val="24"/>
        </w:rPr>
        <w:t xml:space="preserve">. </w:t>
      </w:r>
      <w:r w:rsidR="00A05D44" w:rsidRPr="0040068B">
        <w:rPr>
          <w:rFonts w:cs="Arial"/>
          <w:sz w:val="24"/>
          <w:szCs w:val="24"/>
        </w:rPr>
        <w:t>We also use a range of assessments with all the pupils at various points</w:t>
      </w:r>
      <w:r w:rsidR="00BB0BA9">
        <w:rPr>
          <w:rFonts w:cs="Arial"/>
          <w:sz w:val="24"/>
          <w:szCs w:val="24"/>
        </w:rPr>
        <w:t>.</w:t>
      </w:r>
      <w:r w:rsidR="00A05D44" w:rsidRPr="0040068B">
        <w:rPr>
          <w:rFonts w:cs="Arial"/>
          <w:sz w:val="24"/>
          <w:szCs w:val="24"/>
        </w:rPr>
        <w:t xml:space="preserve"> </w:t>
      </w:r>
    </w:p>
    <w:p w:rsidR="00BB0BA9" w:rsidRPr="0040068B" w:rsidRDefault="00BB0BA9" w:rsidP="0032612C">
      <w:pPr>
        <w:spacing w:after="0"/>
        <w:rPr>
          <w:rFonts w:cs="Arial"/>
          <w:sz w:val="24"/>
          <w:szCs w:val="24"/>
        </w:rPr>
      </w:pPr>
    </w:p>
    <w:p w:rsidR="0093349A" w:rsidRPr="00257F7D" w:rsidRDefault="00AB6BB5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Where progress</w:t>
      </w:r>
      <w:r w:rsidR="005B4530" w:rsidRPr="0040068B">
        <w:rPr>
          <w:rFonts w:cs="Arial"/>
          <w:sz w:val="24"/>
          <w:szCs w:val="24"/>
        </w:rPr>
        <w:t xml:space="preserve"> is not</w:t>
      </w:r>
      <w:r w:rsidR="00257F7D">
        <w:rPr>
          <w:rFonts w:cs="Arial"/>
          <w:sz w:val="24"/>
          <w:szCs w:val="24"/>
        </w:rPr>
        <w:t xml:space="preserve"> sufficiently evident parents/carers are engaged and strategies agreed to rectify the issue.  </w:t>
      </w:r>
      <w:r w:rsidR="005B4530" w:rsidRPr="0040068B">
        <w:rPr>
          <w:rFonts w:cs="Arial"/>
          <w:sz w:val="24"/>
          <w:szCs w:val="24"/>
        </w:rPr>
        <w:t xml:space="preserve">Some pupils </w:t>
      </w:r>
      <w:r w:rsidR="005B7AF4" w:rsidRPr="0040068B">
        <w:rPr>
          <w:rFonts w:cs="Arial"/>
          <w:sz w:val="24"/>
          <w:szCs w:val="24"/>
        </w:rPr>
        <w:t xml:space="preserve">may </w:t>
      </w:r>
      <w:r w:rsidRPr="0040068B">
        <w:rPr>
          <w:rFonts w:cs="Arial"/>
          <w:sz w:val="24"/>
          <w:szCs w:val="24"/>
        </w:rPr>
        <w:t>continue to make inadequate</w:t>
      </w:r>
      <w:r w:rsidR="005B4530" w:rsidRPr="0040068B">
        <w:rPr>
          <w:rFonts w:cs="Arial"/>
          <w:sz w:val="24"/>
          <w:szCs w:val="24"/>
        </w:rPr>
        <w:t xml:space="preserve"> progress, despite high-quality teaching targeted at their areas of weakness</w:t>
      </w:r>
      <w:r w:rsidR="00257F7D">
        <w:rPr>
          <w:rFonts w:cs="Arial"/>
          <w:sz w:val="24"/>
          <w:szCs w:val="24"/>
        </w:rPr>
        <w:t xml:space="preserve">.  For these pupils </w:t>
      </w:r>
      <w:r w:rsidR="005B7AF4" w:rsidRPr="0040068B">
        <w:rPr>
          <w:rFonts w:cs="Arial"/>
          <w:sz w:val="24"/>
          <w:szCs w:val="24"/>
        </w:rPr>
        <w:t>and</w:t>
      </w:r>
      <w:r w:rsidR="00257F7D">
        <w:rPr>
          <w:rFonts w:cs="Arial"/>
          <w:sz w:val="24"/>
          <w:szCs w:val="24"/>
        </w:rPr>
        <w:t>,</w:t>
      </w:r>
      <w:r w:rsidR="005B7AF4" w:rsidRPr="0040068B">
        <w:rPr>
          <w:rFonts w:cs="Arial"/>
          <w:sz w:val="24"/>
          <w:szCs w:val="24"/>
        </w:rPr>
        <w:t xml:space="preserve"> in consultation with parents</w:t>
      </w:r>
      <w:r w:rsidR="00257F7D">
        <w:rPr>
          <w:rFonts w:cs="Arial"/>
          <w:sz w:val="24"/>
          <w:szCs w:val="24"/>
        </w:rPr>
        <w:t>/carers</w:t>
      </w:r>
      <w:r w:rsidR="005B7AF4" w:rsidRPr="0040068B">
        <w:rPr>
          <w:rFonts w:cs="Arial"/>
          <w:sz w:val="24"/>
          <w:szCs w:val="24"/>
        </w:rPr>
        <w:t xml:space="preserve">, we will use a range assessment tools </w:t>
      </w:r>
      <w:r w:rsidR="00257F7D">
        <w:rPr>
          <w:rFonts w:cs="Arial"/>
          <w:sz w:val="24"/>
          <w:szCs w:val="24"/>
        </w:rPr>
        <w:t>in an attempt to identify any blocks to learning</w:t>
      </w:r>
      <w:r w:rsidR="005B7AF4" w:rsidRPr="0040068B">
        <w:rPr>
          <w:rFonts w:cs="Arial"/>
          <w:sz w:val="24"/>
          <w:szCs w:val="24"/>
        </w:rPr>
        <w:t xml:space="preserve">.  At </w:t>
      </w:r>
      <w:r w:rsidR="00257F7D" w:rsidRPr="00257F7D">
        <w:rPr>
          <w:rFonts w:cs="Arial"/>
          <w:sz w:val="24"/>
          <w:szCs w:val="24"/>
        </w:rPr>
        <w:t>Smannell Field School</w:t>
      </w:r>
      <w:r w:rsidR="005B7AF4" w:rsidRPr="00257F7D">
        <w:rPr>
          <w:rFonts w:cs="Arial"/>
          <w:sz w:val="24"/>
          <w:szCs w:val="24"/>
        </w:rPr>
        <w:t xml:space="preserve"> </w:t>
      </w:r>
      <w:r w:rsidR="005B7AF4" w:rsidRPr="0040068B">
        <w:rPr>
          <w:rFonts w:cs="Arial"/>
          <w:sz w:val="24"/>
          <w:szCs w:val="24"/>
        </w:rPr>
        <w:t xml:space="preserve">we are experienced in using </w:t>
      </w:r>
      <w:r w:rsidR="00257F7D">
        <w:rPr>
          <w:rFonts w:cs="Arial"/>
          <w:sz w:val="24"/>
          <w:szCs w:val="24"/>
        </w:rPr>
        <w:t xml:space="preserve">a range of </w:t>
      </w:r>
      <w:r w:rsidR="005B7AF4" w:rsidRPr="0040068B">
        <w:rPr>
          <w:rFonts w:cs="Arial"/>
          <w:sz w:val="24"/>
          <w:szCs w:val="24"/>
        </w:rPr>
        <w:t xml:space="preserve">assessment tools </w:t>
      </w:r>
      <w:r w:rsidR="00257F7D">
        <w:rPr>
          <w:rFonts w:cs="Arial"/>
          <w:sz w:val="24"/>
          <w:szCs w:val="24"/>
        </w:rPr>
        <w:t>a</w:t>
      </w:r>
      <w:r w:rsidR="005B7AF4" w:rsidRPr="0040068B">
        <w:rPr>
          <w:rFonts w:cs="Arial"/>
          <w:sz w:val="24"/>
          <w:szCs w:val="24"/>
        </w:rPr>
        <w:t>nd we have access to external advisors who are</w:t>
      </w:r>
      <w:r w:rsidR="00257F7D">
        <w:rPr>
          <w:rFonts w:cs="Arial"/>
          <w:sz w:val="24"/>
          <w:szCs w:val="24"/>
        </w:rPr>
        <w:t xml:space="preserve"> qualified and experienced in the use and analysis of additional assessment techniques.</w:t>
      </w:r>
      <w:r w:rsidR="005B7AF4" w:rsidRPr="0040068B">
        <w:rPr>
          <w:rFonts w:cs="Arial"/>
          <w:sz w:val="24"/>
          <w:szCs w:val="24"/>
        </w:rPr>
        <w:t xml:space="preserve"> </w:t>
      </w:r>
    </w:p>
    <w:p w:rsidR="005B7AF4" w:rsidRPr="0040068B" w:rsidRDefault="005B7AF4" w:rsidP="0032612C">
      <w:pPr>
        <w:spacing w:after="0"/>
        <w:rPr>
          <w:rFonts w:cs="Arial"/>
          <w:color w:val="FF0000"/>
          <w:sz w:val="24"/>
          <w:szCs w:val="24"/>
        </w:rPr>
      </w:pPr>
    </w:p>
    <w:p w:rsidR="00E83DB3" w:rsidRDefault="00FC0FDC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The purpose of this more detailed</w:t>
      </w:r>
      <w:r w:rsidR="005B7AF4" w:rsidRPr="0040068B">
        <w:rPr>
          <w:rFonts w:cs="Arial"/>
          <w:sz w:val="24"/>
          <w:szCs w:val="24"/>
        </w:rPr>
        <w:t xml:space="preserve"> assessmen</w:t>
      </w:r>
      <w:r w:rsidR="005612BC" w:rsidRPr="0040068B">
        <w:rPr>
          <w:rFonts w:cs="Arial"/>
          <w:sz w:val="24"/>
          <w:szCs w:val="24"/>
        </w:rPr>
        <w:t>t</w:t>
      </w:r>
      <w:r w:rsidR="005B7AF4" w:rsidRPr="0040068B">
        <w:rPr>
          <w:rFonts w:cs="Arial"/>
          <w:sz w:val="24"/>
          <w:szCs w:val="24"/>
        </w:rPr>
        <w:t xml:space="preserve"> </w:t>
      </w:r>
      <w:r w:rsidR="005612BC" w:rsidRPr="0040068B">
        <w:rPr>
          <w:rFonts w:cs="Arial"/>
          <w:sz w:val="24"/>
          <w:szCs w:val="24"/>
        </w:rPr>
        <w:t xml:space="preserve">is to understand </w:t>
      </w:r>
      <w:r w:rsidR="005B7AF4" w:rsidRPr="0040068B">
        <w:rPr>
          <w:rFonts w:cs="Arial"/>
          <w:sz w:val="24"/>
          <w:szCs w:val="24"/>
        </w:rPr>
        <w:t xml:space="preserve">what </w:t>
      </w:r>
      <w:r w:rsidR="004315D6" w:rsidRPr="0040068B">
        <w:rPr>
          <w:rFonts w:cs="Arial"/>
          <w:sz w:val="24"/>
          <w:szCs w:val="24"/>
        </w:rPr>
        <w:t xml:space="preserve">additional resources and </w:t>
      </w:r>
      <w:r w:rsidR="005612BC" w:rsidRPr="0040068B">
        <w:rPr>
          <w:rFonts w:cs="Arial"/>
          <w:sz w:val="24"/>
          <w:szCs w:val="24"/>
        </w:rPr>
        <w:t>diff</w:t>
      </w:r>
      <w:r w:rsidRPr="0040068B">
        <w:rPr>
          <w:rFonts w:cs="Arial"/>
          <w:sz w:val="24"/>
          <w:szCs w:val="24"/>
        </w:rPr>
        <w:t xml:space="preserve">erent approaches </w:t>
      </w:r>
      <w:r w:rsidR="00257F7D">
        <w:rPr>
          <w:rFonts w:cs="Arial"/>
          <w:sz w:val="24"/>
          <w:szCs w:val="24"/>
        </w:rPr>
        <w:t>could be employed</w:t>
      </w:r>
      <w:r w:rsidR="005B7AF4" w:rsidRPr="0040068B">
        <w:rPr>
          <w:rFonts w:cs="Arial"/>
          <w:sz w:val="24"/>
          <w:szCs w:val="24"/>
        </w:rPr>
        <w:t xml:space="preserve"> to enable </w:t>
      </w:r>
      <w:r w:rsidR="005612BC" w:rsidRPr="0040068B">
        <w:rPr>
          <w:rFonts w:cs="Arial"/>
          <w:sz w:val="24"/>
          <w:szCs w:val="24"/>
        </w:rPr>
        <w:t xml:space="preserve">the pupil to make </w:t>
      </w:r>
      <w:r w:rsidR="005B7AF4" w:rsidRPr="0040068B">
        <w:rPr>
          <w:rFonts w:cs="Arial"/>
          <w:sz w:val="24"/>
          <w:szCs w:val="24"/>
        </w:rPr>
        <w:t>better progress</w:t>
      </w:r>
      <w:r w:rsidR="005612BC" w:rsidRPr="0040068B">
        <w:rPr>
          <w:rFonts w:cs="Arial"/>
          <w:sz w:val="24"/>
          <w:szCs w:val="24"/>
        </w:rPr>
        <w:t xml:space="preserve">.  </w:t>
      </w: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0C6785" w:rsidRPr="0040068B" w:rsidRDefault="005612BC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These will be shared with parents</w:t>
      </w:r>
      <w:r w:rsidR="00257F7D">
        <w:rPr>
          <w:rFonts w:cs="Arial"/>
          <w:sz w:val="24"/>
          <w:szCs w:val="24"/>
        </w:rPr>
        <w:t xml:space="preserve">/carers and additional </w:t>
      </w:r>
      <w:r w:rsidR="00E8515E" w:rsidRPr="0040068B">
        <w:rPr>
          <w:rFonts w:cs="Arial"/>
          <w:sz w:val="24"/>
          <w:szCs w:val="24"/>
        </w:rPr>
        <w:t xml:space="preserve">support </w:t>
      </w:r>
      <w:r w:rsidRPr="0040068B">
        <w:rPr>
          <w:rFonts w:cs="Arial"/>
          <w:sz w:val="24"/>
          <w:szCs w:val="24"/>
        </w:rPr>
        <w:t>plan</w:t>
      </w:r>
      <w:r w:rsidR="00257F7D">
        <w:rPr>
          <w:rFonts w:cs="Arial"/>
          <w:sz w:val="24"/>
          <w:szCs w:val="24"/>
        </w:rPr>
        <w:t>ned to be</w:t>
      </w:r>
      <w:r w:rsidRPr="0040068B">
        <w:rPr>
          <w:rFonts w:cs="Arial"/>
          <w:sz w:val="24"/>
          <w:szCs w:val="24"/>
        </w:rPr>
        <w:t xml:space="preserve"> reviewed regularly</w:t>
      </w:r>
      <w:r w:rsidR="00710BC1" w:rsidRPr="0040068B">
        <w:rPr>
          <w:rFonts w:cs="Arial"/>
          <w:sz w:val="24"/>
          <w:szCs w:val="24"/>
        </w:rPr>
        <w:t>,</w:t>
      </w:r>
      <w:r w:rsidRPr="0040068B">
        <w:rPr>
          <w:rFonts w:cs="Arial"/>
          <w:sz w:val="24"/>
          <w:szCs w:val="24"/>
        </w:rPr>
        <w:t xml:space="preserve"> </w:t>
      </w:r>
      <w:r w:rsidR="009D42B7" w:rsidRPr="0040068B">
        <w:rPr>
          <w:rFonts w:cs="Arial"/>
          <w:sz w:val="24"/>
          <w:szCs w:val="24"/>
        </w:rPr>
        <w:t>and re</w:t>
      </w:r>
      <w:r w:rsidR="00257F7D">
        <w:rPr>
          <w:rFonts w:cs="Arial"/>
          <w:sz w:val="24"/>
          <w:szCs w:val="24"/>
        </w:rPr>
        <w:t>fined</w:t>
      </w:r>
      <w:r w:rsidR="00710BC1" w:rsidRPr="0040068B">
        <w:rPr>
          <w:rFonts w:cs="Arial"/>
          <w:sz w:val="24"/>
          <w:szCs w:val="24"/>
        </w:rPr>
        <w:t>/</w:t>
      </w:r>
      <w:r w:rsidR="00257F7D">
        <w:rPr>
          <w:rFonts w:cs="Arial"/>
          <w:sz w:val="24"/>
          <w:szCs w:val="24"/>
        </w:rPr>
        <w:t>revised as</w:t>
      </w:r>
      <w:r w:rsidR="009D42B7" w:rsidRPr="0040068B">
        <w:rPr>
          <w:rFonts w:cs="Arial"/>
          <w:sz w:val="24"/>
          <w:szCs w:val="24"/>
        </w:rPr>
        <w:t xml:space="preserve"> necessary</w:t>
      </w:r>
      <w:r w:rsidR="004315D6" w:rsidRPr="0040068B">
        <w:rPr>
          <w:rFonts w:cs="Arial"/>
          <w:sz w:val="24"/>
          <w:szCs w:val="24"/>
        </w:rPr>
        <w:t>.</w:t>
      </w:r>
      <w:r w:rsidR="00E8515E" w:rsidRPr="0040068B">
        <w:rPr>
          <w:rFonts w:cs="Arial"/>
          <w:sz w:val="24"/>
          <w:szCs w:val="24"/>
        </w:rPr>
        <w:t xml:space="preserve">  </w:t>
      </w:r>
    </w:p>
    <w:p w:rsidR="000C6785" w:rsidRPr="0040068B" w:rsidRDefault="000C6785" w:rsidP="0032612C">
      <w:pPr>
        <w:spacing w:after="0"/>
        <w:rPr>
          <w:rFonts w:cs="Arial"/>
          <w:sz w:val="24"/>
          <w:szCs w:val="24"/>
        </w:rPr>
      </w:pPr>
    </w:p>
    <w:p w:rsidR="00FC0FDC" w:rsidRPr="0040068B" w:rsidRDefault="00FC0FDC" w:rsidP="0032612C">
      <w:pPr>
        <w:spacing w:after="0"/>
        <w:rPr>
          <w:rFonts w:cs="Arial"/>
          <w:sz w:val="24"/>
          <w:szCs w:val="24"/>
        </w:rPr>
      </w:pPr>
    </w:p>
    <w:p w:rsidR="005B7AF4" w:rsidRPr="0040068B" w:rsidRDefault="00E8515E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We will ensure that all teachers and support staff who work with the pupil are aware of the support to be provided and the teaching approaches to be used</w:t>
      </w:r>
      <w:r w:rsidR="00DD4EE1" w:rsidRPr="0040068B">
        <w:rPr>
          <w:rFonts w:cs="Arial"/>
          <w:sz w:val="24"/>
          <w:szCs w:val="24"/>
        </w:rPr>
        <w:t>.</w:t>
      </w:r>
    </w:p>
    <w:p w:rsidR="004315D6" w:rsidRPr="0040068B" w:rsidRDefault="004315D6" w:rsidP="0032612C">
      <w:pPr>
        <w:spacing w:after="0"/>
        <w:rPr>
          <w:rFonts w:cs="Arial"/>
          <w:sz w:val="24"/>
          <w:szCs w:val="24"/>
        </w:rPr>
      </w:pPr>
    </w:p>
    <w:p w:rsidR="00F53D9E" w:rsidRDefault="00F53D9E" w:rsidP="00850F08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850F08">
        <w:rPr>
          <w:rFonts w:cs="Arial"/>
          <w:sz w:val="24"/>
          <w:szCs w:val="24"/>
        </w:rPr>
        <w:t xml:space="preserve"> </w:t>
      </w:r>
      <w:r w:rsidRPr="00850F08">
        <w:rPr>
          <w:rFonts w:cs="Arial"/>
          <w:b/>
          <w:sz w:val="24"/>
          <w:szCs w:val="24"/>
        </w:rPr>
        <w:t xml:space="preserve">Information about the school’s </w:t>
      </w:r>
      <w:r w:rsidR="00850F08">
        <w:rPr>
          <w:rFonts w:cs="Arial"/>
          <w:b/>
          <w:sz w:val="24"/>
          <w:szCs w:val="24"/>
        </w:rPr>
        <w:t>approach to</w:t>
      </w:r>
      <w:r w:rsidRPr="00850F08">
        <w:rPr>
          <w:rFonts w:cs="Arial"/>
          <w:b/>
          <w:sz w:val="24"/>
          <w:szCs w:val="24"/>
        </w:rPr>
        <w:t xml:space="preserve"> making provision for pupils with special educational needs whether or no</w:t>
      </w:r>
      <w:r w:rsidR="00850F08">
        <w:rPr>
          <w:rFonts w:cs="Arial"/>
          <w:b/>
          <w:sz w:val="24"/>
          <w:szCs w:val="24"/>
        </w:rPr>
        <w:t>t they have EHC Plans</w:t>
      </w:r>
    </w:p>
    <w:p w:rsidR="00850F08" w:rsidRPr="00850F08" w:rsidRDefault="00850F08" w:rsidP="00850F08">
      <w:pPr>
        <w:spacing w:after="0"/>
        <w:rPr>
          <w:rFonts w:cs="Arial"/>
          <w:sz w:val="24"/>
          <w:szCs w:val="24"/>
        </w:rPr>
      </w:pPr>
    </w:p>
    <w:p w:rsidR="00DD4EE1" w:rsidRPr="0040068B" w:rsidRDefault="00850F08" w:rsidP="003261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F53D9E" w:rsidRPr="00850F08">
        <w:rPr>
          <w:rFonts w:cs="Arial"/>
          <w:sz w:val="24"/>
          <w:szCs w:val="24"/>
        </w:rPr>
        <w:t xml:space="preserve"> school evaluates the effectiveness of its provision for </w:t>
      </w:r>
      <w:r>
        <w:rPr>
          <w:rFonts w:cs="Arial"/>
          <w:sz w:val="24"/>
          <w:szCs w:val="24"/>
        </w:rPr>
        <w:t xml:space="preserve">each pupil regardless of SEN status. </w:t>
      </w:r>
      <w:r w:rsidR="00DD4EE1" w:rsidRPr="0040068B">
        <w:rPr>
          <w:rFonts w:cs="Arial"/>
          <w:sz w:val="24"/>
          <w:szCs w:val="24"/>
        </w:rPr>
        <w:t xml:space="preserve">Each review of the </w:t>
      </w:r>
      <w:r>
        <w:rPr>
          <w:rFonts w:cs="Arial"/>
          <w:sz w:val="24"/>
          <w:szCs w:val="24"/>
        </w:rPr>
        <w:t>personalised</w:t>
      </w:r>
      <w:r w:rsidR="00F53D9E" w:rsidRPr="0040068B">
        <w:rPr>
          <w:rFonts w:cs="Arial"/>
          <w:sz w:val="24"/>
          <w:szCs w:val="24"/>
        </w:rPr>
        <w:t xml:space="preserve"> </w:t>
      </w:r>
      <w:r w:rsidR="00DD4EE1" w:rsidRPr="0040068B">
        <w:rPr>
          <w:rFonts w:cs="Arial"/>
          <w:sz w:val="24"/>
          <w:szCs w:val="24"/>
        </w:rPr>
        <w:t xml:space="preserve">support plan will be informed by the views of the pupil, parents and class/subject teachers and the assessment information from teachers </w:t>
      </w:r>
      <w:r w:rsidR="00FC0FDC" w:rsidRPr="0040068B">
        <w:rPr>
          <w:rFonts w:cs="Arial"/>
          <w:sz w:val="24"/>
          <w:szCs w:val="24"/>
        </w:rPr>
        <w:t xml:space="preserve">which will show </w:t>
      </w:r>
      <w:r w:rsidR="00740D89" w:rsidRPr="0040068B">
        <w:rPr>
          <w:rFonts w:cs="Arial"/>
          <w:sz w:val="24"/>
          <w:szCs w:val="24"/>
        </w:rPr>
        <w:t>whether adequate</w:t>
      </w:r>
      <w:r w:rsidR="00DD4EE1" w:rsidRPr="0040068B">
        <w:rPr>
          <w:rFonts w:cs="Arial"/>
          <w:sz w:val="24"/>
          <w:szCs w:val="24"/>
        </w:rPr>
        <w:t xml:space="preserve"> progress is being made.</w:t>
      </w:r>
    </w:p>
    <w:p w:rsidR="00DD4EE1" w:rsidRPr="0040068B" w:rsidRDefault="00DD4EE1" w:rsidP="0032612C">
      <w:pPr>
        <w:spacing w:after="0"/>
        <w:rPr>
          <w:rFonts w:cs="Arial"/>
          <w:sz w:val="24"/>
          <w:szCs w:val="24"/>
        </w:rPr>
      </w:pPr>
    </w:p>
    <w:p w:rsidR="00DD4EE1" w:rsidRDefault="000C6785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The </w:t>
      </w:r>
      <w:r w:rsidR="0088690C" w:rsidRPr="0040068B">
        <w:rPr>
          <w:rFonts w:cs="Arial"/>
          <w:i/>
          <w:sz w:val="24"/>
          <w:szCs w:val="24"/>
        </w:rPr>
        <w:t>SEN Code of Practice (2015</w:t>
      </w:r>
      <w:r w:rsidR="00115EAD" w:rsidRPr="0040068B">
        <w:rPr>
          <w:rFonts w:cs="Arial"/>
          <w:i/>
          <w:sz w:val="24"/>
          <w:szCs w:val="24"/>
        </w:rPr>
        <w:t>, 6.17</w:t>
      </w:r>
      <w:r w:rsidRPr="0040068B">
        <w:rPr>
          <w:rFonts w:cs="Arial"/>
          <w:i/>
          <w:sz w:val="24"/>
          <w:szCs w:val="24"/>
        </w:rPr>
        <w:t>)</w:t>
      </w:r>
      <w:r w:rsidRPr="0040068B">
        <w:rPr>
          <w:rFonts w:cs="Arial"/>
          <w:sz w:val="24"/>
          <w:szCs w:val="24"/>
        </w:rPr>
        <w:t xml:space="preserve"> describes </w:t>
      </w:r>
      <w:r w:rsidR="00115EAD" w:rsidRPr="0040068B">
        <w:rPr>
          <w:rFonts w:cs="Arial"/>
          <w:sz w:val="24"/>
          <w:szCs w:val="24"/>
        </w:rPr>
        <w:t>in</w:t>
      </w:r>
      <w:r w:rsidRPr="0040068B">
        <w:rPr>
          <w:rFonts w:cs="Arial"/>
          <w:sz w:val="24"/>
          <w:szCs w:val="24"/>
        </w:rPr>
        <w:t>a</w:t>
      </w:r>
      <w:r w:rsidR="00DD4EE1" w:rsidRPr="0040068B">
        <w:rPr>
          <w:rFonts w:cs="Arial"/>
          <w:sz w:val="24"/>
          <w:szCs w:val="24"/>
        </w:rPr>
        <w:t>dequate progress</w:t>
      </w:r>
      <w:r w:rsidR="00740D89" w:rsidRPr="0040068B">
        <w:rPr>
          <w:rFonts w:cs="Arial"/>
          <w:sz w:val="24"/>
          <w:szCs w:val="24"/>
        </w:rPr>
        <w:t xml:space="preserve"> thus</w:t>
      </w:r>
      <w:r w:rsidR="00DD4EE1" w:rsidRPr="0040068B">
        <w:rPr>
          <w:rFonts w:cs="Arial"/>
          <w:sz w:val="24"/>
          <w:szCs w:val="24"/>
        </w:rPr>
        <w:t>:</w:t>
      </w:r>
    </w:p>
    <w:p w:rsidR="00850F08" w:rsidRPr="0040068B" w:rsidRDefault="00850F08" w:rsidP="0032612C">
      <w:pPr>
        <w:spacing w:after="0"/>
        <w:rPr>
          <w:rFonts w:cs="Arial"/>
          <w:sz w:val="24"/>
          <w:szCs w:val="24"/>
        </w:rPr>
      </w:pPr>
    </w:p>
    <w:p w:rsidR="006C0768" w:rsidRPr="0040068B" w:rsidRDefault="00115EAD" w:rsidP="0032612C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Is significantly slower than that of their peers starting from the same baseline</w:t>
      </w:r>
    </w:p>
    <w:p w:rsidR="00115EAD" w:rsidRPr="0040068B" w:rsidRDefault="00115EAD" w:rsidP="0032612C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Fails to match or better the child’s previous rate of progress</w:t>
      </w:r>
    </w:p>
    <w:p w:rsidR="00115EAD" w:rsidRPr="0040068B" w:rsidRDefault="00115EAD" w:rsidP="0032612C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Fails to close the attainment gap between rate of progress</w:t>
      </w:r>
    </w:p>
    <w:p w:rsidR="00115EAD" w:rsidRPr="0040068B" w:rsidRDefault="00115EAD" w:rsidP="0032612C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>Widens the attainment gap</w:t>
      </w:r>
    </w:p>
    <w:p w:rsidR="00115EAD" w:rsidRPr="0040068B" w:rsidRDefault="00115EAD" w:rsidP="0032612C">
      <w:pPr>
        <w:pStyle w:val="ListParagraph"/>
        <w:spacing w:after="0"/>
        <w:rPr>
          <w:rFonts w:cs="Arial"/>
          <w:sz w:val="24"/>
          <w:szCs w:val="24"/>
        </w:rPr>
      </w:pPr>
    </w:p>
    <w:p w:rsidR="006C0768" w:rsidRDefault="00850F08" w:rsidP="003261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6C0768" w:rsidRPr="0040068B">
        <w:rPr>
          <w:rFonts w:cs="Arial"/>
          <w:sz w:val="24"/>
          <w:szCs w:val="24"/>
        </w:rPr>
        <w:t xml:space="preserve">here </w:t>
      </w:r>
      <w:r w:rsidR="00AD4F60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 xml:space="preserve"> frequent</w:t>
      </w:r>
      <w:r w:rsidR="006C0768" w:rsidRPr="0040068B">
        <w:rPr>
          <w:rFonts w:cs="Arial"/>
          <w:sz w:val="24"/>
          <w:szCs w:val="24"/>
        </w:rPr>
        <w:t xml:space="preserve"> review of the provision made for </w:t>
      </w:r>
      <w:r>
        <w:rPr>
          <w:rFonts w:cs="Arial"/>
          <w:sz w:val="24"/>
          <w:szCs w:val="24"/>
        </w:rPr>
        <w:t>each</w:t>
      </w:r>
      <w:r w:rsidR="006C0768" w:rsidRPr="0040068B">
        <w:rPr>
          <w:rFonts w:cs="Arial"/>
          <w:sz w:val="24"/>
          <w:szCs w:val="24"/>
        </w:rPr>
        <w:t xml:space="preserve"> child, which will enable an evaluation of the effectiveness o</w:t>
      </w:r>
      <w:r w:rsidR="00AB6BB5" w:rsidRPr="0040068B">
        <w:rPr>
          <w:rFonts w:cs="Arial"/>
          <w:sz w:val="24"/>
          <w:szCs w:val="24"/>
        </w:rPr>
        <w:t xml:space="preserve">f </w:t>
      </w:r>
      <w:r>
        <w:rPr>
          <w:rFonts w:cs="Arial"/>
          <w:sz w:val="24"/>
          <w:szCs w:val="24"/>
        </w:rPr>
        <w:t>additional or personalised</w:t>
      </w:r>
      <w:r w:rsidR="00AB6BB5" w:rsidRPr="0040068B">
        <w:rPr>
          <w:rFonts w:cs="Arial"/>
          <w:sz w:val="24"/>
          <w:szCs w:val="24"/>
        </w:rPr>
        <w:t xml:space="preserve"> provision</w:t>
      </w:r>
      <w:r w:rsidR="006C0768" w:rsidRPr="0040068B">
        <w:rPr>
          <w:rFonts w:cs="Arial"/>
          <w:sz w:val="24"/>
          <w:szCs w:val="24"/>
        </w:rPr>
        <w:t xml:space="preserve">.  </w:t>
      </w:r>
    </w:p>
    <w:p w:rsidR="00850F08" w:rsidRDefault="00850F08" w:rsidP="0032612C">
      <w:pPr>
        <w:spacing w:after="0"/>
        <w:rPr>
          <w:rFonts w:cs="Arial"/>
          <w:sz w:val="24"/>
          <w:szCs w:val="24"/>
        </w:rPr>
      </w:pPr>
    </w:p>
    <w:p w:rsidR="006278C8" w:rsidRPr="0040068B" w:rsidRDefault="006278C8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Every pupil in the school has their progress </w:t>
      </w:r>
      <w:r w:rsidRPr="00850F08">
        <w:rPr>
          <w:rFonts w:cs="Arial"/>
          <w:sz w:val="24"/>
          <w:szCs w:val="24"/>
        </w:rPr>
        <w:t xml:space="preserve">tracked six times </w:t>
      </w:r>
      <w:r w:rsidRPr="0040068B">
        <w:rPr>
          <w:rFonts w:cs="Arial"/>
          <w:sz w:val="24"/>
          <w:szCs w:val="24"/>
        </w:rPr>
        <w:t>per year.  In addition to this</w:t>
      </w:r>
      <w:r w:rsidR="00EA2C07" w:rsidRPr="0040068B">
        <w:rPr>
          <w:rFonts w:cs="Arial"/>
          <w:sz w:val="24"/>
          <w:szCs w:val="24"/>
        </w:rPr>
        <w:t>,</w:t>
      </w:r>
      <w:r w:rsidRPr="0040068B">
        <w:rPr>
          <w:rFonts w:cs="Arial"/>
          <w:sz w:val="24"/>
          <w:szCs w:val="24"/>
        </w:rPr>
        <w:t xml:space="preserve"> pupils with special educational needs may have more frequent</w:t>
      </w:r>
      <w:r w:rsidR="00850F08">
        <w:rPr>
          <w:rFonts w:cs="Arial"/>
          <w:sz w:val="24"/>
          <w:szCs w:val="24"/>
        </w:rPr>
        <w:t xml:space="preserve"> assessment.  </w:t>
      </w:r>
      <w:r w:rsidRPr="0040068B">
        <w:rPr>
          <w:rFonts w:cs="Arial"/>
          <w:sz w:val="24"/>
          <w:szCs w:val="24"/>
        </w:rPr>
        <w:t xml:space="preserve">If these assessments do not show adequate progress is being made the support plan </w:t>
      </w:r>
      <w:r w:rsidR="00850F08">
        <w:rPr>
          <w:rFonts w:cs="Arial"/>
          <w:sz w:val="24"/>
          <w:szCs w:val="24"/>
        </w:rPr>
        <w:t>may</w:t>
      </w:r>
      <w:r w:rsidRPr="0040068B">
        <w:rPr>
          <w:rFonts w:cs="Arial"/>
          <w:sz w:val="24"/>
          <w:szCs w:val="24"/>
        </w:rPr>
        <w:t xml:space="preserve"> be reviewed </w:t>
      </w:r>
      <w:r w:rsidR="00850F08">
        <w:rPr>
          <w:rFonts w:cs="Arial"/>
          <w:sz w:val="24"/>
          <w:szCs w:val="24"/>
        </w:rPr>
        <w:t xml:space="preserve">or </w:t>
      </w:r>
      <w:r w:rsidRPr="0040068B">
        <w:rPr>
          <w:rFonts w:cs="Arial"/>
          <w:sz w:val="24"/>
          <w:szCs w:val="24"/>
        </w:rPr>
        <w:t>adjusted.</w:t>
      </w:r>
    </w:p>
    <w:p w:rsidR="007872CE" w:rsidRPr="0040068B" w:rsidRDefault="007872CE" w:rsidP="0032612C">
      <w:pPr>
        <w:spacing w:after="0"/>
        <w:rPr>
          <w:rFonts w:cs="Arial"/>
          <w:sz w:val="24"/>
          <w:szCs w:val="24"/>
        </w:rPr>
      </w:pPr>
    </w:p>
    <w:p w:rsidR="007872CE" w:rsidRPr="0040068B" w:rsidRDefault="00E54656" w:rsidP="00850F08">
      <w:pPr>
        <w:spacing w:after="0"/>
        <w:rPr>
          <w:rFonts w:cs="Arial"/>
          <w:i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High quality teaching, differentiated for individual pupils, is the first step in responding to pupils who have or may have SEN.  Additional intervention and support cannot compensate for a lack of good quality teaching.  </w:t>
      </w:r>
      <w:r w:rsidR="00850F08">
        <w:rPr>
          <w:rFonts w:cs="Arial"/>
          <w:sz w:val="24"/>
          <w:szCs w:val="24"/>
        </w:rPr>
        <w:t>Smannell Field School</w:t>
      </w:r>
      <w:r w:rsidRPr="0040068B">
        <w:rPr>
          <w:rFonts w:cs="Arial"/>
          <w:sz w:val="24"/>
          <w:szCs w:val="24"/>
        </w:rPr>
        <w:t xml:space="preserve"> regularly and carefully review</w:t>
      </w:r>
      <w:r w:rsidR="00850F08">
        <w:rPr>
          <w:rFonts w:cs="Arial"/>
          <w:sz w:val="24"/>
          <w:szCs w:val="24"/>
        </w:rPr>
        <w:t>s</w:t>
      </w:r>
      <w:r w:rsidRPr="0040068B">
        <w:rPr>
          <w:rFonts w:cs="Arial"/>
          <w:sz w:val="24"/>
          <w:szCs w:val="24"/>
        </w:rPr>
        <w:t xml:space="preserve"> the quality of teaching for all pupils, including those at risk of underachievement.  This includes reviewing and, where necessary, improving, teachers’ understanding</w:t>
      </w:r>
      <w:r w:rsidR="006278C8" w:rsidRPr="0040068B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sz w:val="24"/>
          <w:szCs w:val="24"/>
        </w:rPr>
        <w:t xml:space="preserve">of strategies to identify and support vulnerable pupils and their knowledge of the SEN most frequently encountered </w:t>
      </w:r>
      <w:r w:rsidR="006278C8" w:rsidRPr="0040068B">
        <w:rPr>
          <w:rFonts w:cs="Arial"/>
          <w:i/>
          <w:sz w:val="24"/>
          <w:szCs w:val="24"/>
        </w:rPr>
        <w:t>SEN C</w:t>
      </w:r>
      <w:r w:rsidR="00AB6BB5" w:rsidRPr="0040068B">
        <w:rPr>
          <w:rFonts w:cs="Arial"/>
          <w:i/>
          <w:sz w:val="24"/>
          <w:szCs w:val="24"/>
        </w:rPr>
        <w:t xml:space="preserve">ode </w:t>
      </w:r>
      <w:r w:rsidR="006278C8" w:rsidRPr="0040068B">
        <w:rPr>
          <w:rFonts w:cs="Arial"/>
          <w:i/>
          <w:sz w:val="24"/>
          <w:szCs w:val="24"/>
        </w:rPr>
        <w:t>o</w:t>
      </w:r>
      <w:r w:rsidR="00AB6BB5" w:rsidRPr="0040068B">
        <w:rPr>
          <w:rFonts w:cs="Arial"/>
          <w:i/>
          <w:sz w:val="24"/>
          <w:szCs w:val="24"/>
        </w:rPr>
        <w:t xml:space="preserve">f </w:t>
      </w:r>
      <w:r w:rsidR="006278C8" w:rsidRPr="0040068B">
        <w:rPr>
          <w:rFonts w:cs="Arial"/>
          <w:i/>
          <w:sz w:val="24"/>
          <w:szCs w:val="24"/>
        </w:rPr>
        <w:t>P</w:t>
      </w:r>
      <w:r w:rsidR="00AB6BB5" w:rsidRPr="0040068B">
        <w:rPr>
          <w:rFonts w:cs="Arial"/>
          <w:i/>
          <w:sz w:val="24"/>
          <w:szCs w:val="24"/>
        </w:rPr>
        <w:t>ractice (</w:t>
      </w:r>
      <w:r w:rsidR="0088690C" w:rsidRPr="0040068B">
        <w:rPr>
          <w:rFonts w:cs="Arial"/>
          <w:i/>
          <w:sz w:val="24"/>
          <w:szCs w:val="24"/>
        </w:rPr>
        <w:t>2015</w:t>
      </w:r>
      <w:r w:rsidRPr="0040068B">
        <w:rPr>
          <w:rFonts w:cs="Arial"/>
          <w:i/>
          <w:sz w:val="24"/>
          <w:szCs w:val="24"/>
        </w:rPr>
        <w:t>, 6.37</w:t>
      </w:r>
      <w:r w:rsidR="006278C8" w:rsidRPr="0040068B">
        <w:rPr>
          <w:rFonts w:cs="Arial"/>
          <w:i/>
          <w:sz w:val="24"/>
          <w:szCs w:val="24"/>
        </w:rPr>
        <w:t>)</w:t>
      </w:r>
      <w:r w:rsidR="00850F08">
        <w:rPr>
          <w:rFonts w:cs="Arial"/>
          <w:i/>
          <w:sz w:val="24"/>
          <w:szCs w:val="24"/>
        </w:rPr>
        <w:t>.</w:t>
      </w:r>
    </w:p>
    <w:p w:rsidR="006278C8" w:rsidRPr="0040068B" w:rsidRDefault="006278C8" w:rsidP="0032612C">
      <w:pPr>
        <w:spacing w:after="0"/>
        <w:rPr>
          <w:rFonts w:cs="Arial"/>
          <w:sz w:val="24"/>
          <w:szCs w:val="24"/>
        </w:rPr>
      </w:pP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E83DB3" w:rsidRDefault="00E83DB3" w:rsidP="0032612C">
      <w:pPr>
        <w:spacing w:after="0"/>
        <w:rPr>
          <w:rFonts w:cs="Arial"/>
          <w:sz w:val="24"/>
          <w:szCs w:val="24"/>
        </w:rPr>
      </w:pPr>
    </w:p>
    <w:p w:rsidR="006278C8" w:rsidRPr="00850F08" w:rsidRDefault="00850F08" w:rsidP="003261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Smannell Field School</w:t>
      </w:r>
      <w:r w:rsidR="006278C8" w:rsidRPr="0040068B">
        <w:rPr>
          <w:rFonts w:cs="Arial"/>
          <w:color w:val="FF0000"/>
          <w:sz w:val="24"/>
          <w:szCs w:val="24"/>
        </w:rPr>
        <w:t xml:space="preserve"> </w:t>
      </w:r>
      <w:r w:rsidR="003F3853" w:rsidRPr="0040068B">
        <w:rPr>
          <w:rFonts w:cs="Arial"/>
          <w:sz w:val="24"/>
          <w:szCs w:val="24"/>
        </w:rPr>
        <w:t xml:space="preserve">the quality of teaching is judged to be </w:t>
      </w:r>
      <w:r w:rsidRPr="00850F08">
        <w:rPr>
          <w:rFonts w:cs="Arial"/>
          <w:sz w:val="24"/>
          <w:szCs w:val="24"/>
        </w:rPr>
        <w:t>good</w:t>
      </w:r>
      <w:r>
        <w:rPr>
          <w:rFonts w:cs="Arial"/>
          <w:sz w:val="24"/>
          <w:szCs w:val="24"/>
        </w:rPr>
        <w:t xml:space="preserve"> (OFSTED, December 2018).</w:t>
      </w:r>
    </w:p>
    <w:p w:rsidR="00683C95" w:rsidRPr="0040068B" w:rsidRDefault="00683C95" w:rsidP="0032612C">
      <w:pPr>
        <w:spacing w:after="0"/>
        <w:rPr>
          <w:rFonts w:cs="Arial"/>
          <w:sz w:val="24"/>
          <w:szCs w:val="24"/>
        </w:rPr>
      </w:pPr>
    </w:p>
    <w:p w:rsidR="007872CE" w:rsidRDefault="00683C95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As part of our requirement to </w:t>
      </w:r>
      <w:r w:rsidR="00AD4F60">
        <w:rPr>
          <w:rFonts w:cs="Arial"/>
          <w:sz w:val="24"/>
          <w:szCs w:val="24"/>
        </w:rPr>
        <w:t>maintain</w:t>
      </w:r>
      <w:r w:rsidRPr="0040068B">
        <w:rPr>
          <w:rFonts w:cs="Arial"/>
          <w:sz w:val="24"/>
          <w:szCs w:val="24"/>
        </w:rPr>
        <w:t xml:space="preserve"> the appropriateness of our curriculum and learning environment the Governors </w:t>
      </w:r>
      <w:r w:rsidR="00850F08">
        <w:rPr>
          <w:rFonts w:cs="Arial"/>
          <w:sz w:val="24"/>
          <w:szCs w:val="24"/>
        </w:rPr>
        <w:t xml:space="preserve">regularly review </w:t>
      </w:r>
      <w:r w:rsidR="00AD4F60">
        <w:rPr>
          <w:rFonts w:cs="Arial"/>
          <w:sz w:val="24"/>
          <w:szCs w:val="24"/>
        </w:rPr>
        <w:t>provision and monitor the impact of change/improvement.</w:t>
      </w:r>
      <w:r w:rsidRPr="0040068B">
        <w:rPr>
          <w:rFonts w:cs="Arial"/>
          <w:sz w:val="24"/>
          <w:szCs w:val="24"/>
        </w:rPr>
        <w:t xml:space="preserve"> </w:t>
      </w:r>
    </w:p>
    <w:p w:rsidR="00AD4F60" w:rsidRPr="0040068B" w:rsidRDefault="00AD4F60" w:rsidP="0032612C">
      <w:pPr>
        <w:spacing w:after="0"/>
        <w:rPr>
          <w:rFonts w:cs="Arial"/>
          <w:sz w:val="24"/>
          <w:szCs w:val="24"/>
        </w:rPr>
      </w:pPr>
    </w:p>
    <w:p w:rsidR="007872CE" w:rsidRPr="00AD4F60" w:rsidRDefault="00AD4F60" w:rsidP="00AD4F60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AD4F60">
        <w:rPr>
          <w:rFonts w:cs="Arial"/>
          <w:b/>
          <w:sz w:val="24"/>
          <w:szCs w:val="24"/>
        </w:rPr>
        <w:t>How the school enabled pupils with special educational need to engage in activity of the school (including physical activities) alongside pupils who do not have additional needs.</w:t>
      </w:r>
    </w:p>
    <w:p w:rsidR="007872CE" w:rsidRPr="0040068B" w:rsidRDefault="007872CE" w:rsidP="0032612C">
      <w:pPr>
        <w:spacing w:after="0"/>
        <w:rPr>
          <w:rFonts w:cs="Arial"/>
          <w:sz w:val="24"/>
          <w:szCs w:val="24"/>
        </w:rPr>
      </w:pPr>
    </w:p>
    <w:p w:rsidR="007872CE" w:rsidRPr="0040068B" w:rsidRDefault="00710BC1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All clubs, trips and activities offered to </w:t>
      </w:r>
      <w:r w:rsidRPr="00AD4F60">
        <w:rPr>
          <w:rFonts w:cs="Arial"/>
          <w:sz w:val="24"/>
          <w:szCs w:val="24"/>
        </w:rPr>
        <w:t xml:space="preserve">pupils at </w:t>
      </w:r>
      <w:r w:rsidR="00AD4F60" w:rsidRPr="00AD4F60">
        <w:rPr>
          <w:rFonts w:cs="Arial"/>
          <w:sz w:val="24"/>
          <w:szCs w:val="24"/>
        </w:rPr>
        <w:t>Smannell Field School</w:t>
      </w:r>
      <w:r w:rsidRPr="00AD4F60">
        <w:rPr>
          <w:rFonts w:cs="Arial"/>
          <w:sz w:val="24"/>
          <w:szCs w:val="24"/>
        </w:rPr>
        <w:t xml:space="preserve"> are available </w:t>
      </w:r>
      <w:r w:rsidRPr="0040068B">
        <w:rPr>
          <w:rFonts w:cs="Arial"/>
          <w:sz w:val="24"/>
          <w:szCs w:val="24"/>
        </w:rPr>
        <w:t>to</w:t>
      </w:r>
      <w:r w:rsidR="00AD4F60">
        <w:rPr>
          <w:rFonts w:cs="Arial"/>
          <w:sz w:val="24"/>
          <w:szCs w:val="24"/>
        </w:rPr>
        <w:t xml:space="preserve"> all</w:t>
      </w:r>
      <w:r w:rsidRPr="0040068B">
        <w:rPr>
          <w:rFonts w:cs="Arial"/>
          <w:sz w:val="24"/>
          <w:szCs w:val="24"/>
        </w:rPr>
        <w:t xml:space="preserve"> pupils</w:t>
      </w:r>
      <w:r w:rsidR="00AD4F60">
        <w:rPr>
          <w:rFonts w:cs="Arial"/>
          <w:sz w:val="24"/>
          <w:szCs w:val="24"/>
        </w:rPr>
        <w:t>.  Where it is necessary</w:t>
      </w:r>
      <w:r w:rsidRPr="0040068B">
        <w:rPr>
          <w:rFonts w:cs="Arial"/>
          <w:sz w:val="24"/>
          <w:szCs w:val="24"/>
        </w:rPr>
        <w:t xml:space="preserve"> the school will use the resources available to it to provide additional adult support to enable the safe participation of the pupil in the activity </w:t>
      </w:r>
    </w:p>
    <w:p w:rsidR="007872CE" w:rsidRPr="0040068B" w:rsidRDefault="007872CE" w:rsidP="0032612C">
      <w:pPr>
        <w:spacing w:after="0"/>
        <w:rPr>
          <w:rFonts w:cs="Arial"/>
          <w:sz w:val="24"/>
          <w:szCs w:val="24"/>
        </w:rPr>
      </w:pPr>
    </w:p>
    <w:p w:rsidR="00AD4F60" w:rsidRPr="00C63BD9" w:rsidRDefault="00AD4F60" w:rsidP="00C63BD9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C63BD9">
        <w:rPr>
          <w:rFonts w:cs="Arial"/>
          <w:b/>
          <w:sz w:val="24"/>
          <w:szCs w:val="24"/>
        </w:rPr>
        <w:t xml:space="preserve"> S</w:t>
      </w:r>
      <w:r w:rsidR="007872CE" w:rsidRPr="00C63BD9">
        <w:rPr>
          <w:rFonts w:cs="Arial"/>
          <w:b/>
          <w:sz w:val="24"/>
          <w:szCs w:val="24"/>
        </w:rPr>
        <w:t xml:space="preserve">upport that is available for improving the emotional and social development of </w:t>
      </w:r>
      <w:r w:rsidRPr="00C63BD9">
        <w:rPr>
          <w:rFonts w:cs="Arial"/>
          <w:b/>
          <w:sz w:val="24"/>
          <w:szCs w:val="24"/>
        </w:rPr>
        <w:t xml:space="preserve">all </w:t>
      </w:r>
      <w:r w:rsidR="007872CE" w:rsidRPr="00C63BD9">
        <w:rPr>
          <w:rFonts w:cs="Arial"/>
          <w:b/>
          <w:sz w:val="24"/>
          <w:szCs w:val="24"/>
        </w:rPr>
        <w:t xml:space="preserve">pupils </w:t>
      </w:r>
      <w:r w:rsidRPr="00C63BD9">
        <w:rPr>
          <w:rFonts w:cs="Arial"/>
          <w:b/>
          <w:sz w:val="24"/>
          <w:szCs w:val="24"/>
        </w:rPr>
        <w:t>including those with additional needs.</w:t>
      </w:r>
    </w:p>
    <w:p w:rsidR="00AD4F60" w:rsidRPr="00AD4F60" w:rsidRDefault="00AD4F60" w:rsidP="00AD4F60">
      <w:pPr>
        <w:pStyle w:val="ListParagraph"/>
        <w:spacing w:after="0"/>
        <w:rPr>
          <w:rFonts w:cs="Arial"/>
          <w:sz w:val="24"/>
          <w:szCs w:val="24"/>
        </w:rPr>
      </w:pPr>
      <w:r w:rsidRPr="00AD4F60">
        <w:rPr>
          <w:rFonts w:cs="Arial"/>
          <w:sz w:val="24"/>
          <w:szCs w:val="24"/>
        </w:rPr>
        <w:t xml:space="preserve"> </w:t>
      </w:r>
    </w:p>
    <w:p w:rsidR="00A66F5F" w:rsidRPr="0040068B" w:rsidRDefault="0007144D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At </w:t>
      </w:r>
      <w:r w:rsidR="00FB047A" w:rsidRPr="00FB047A">
        <w:rPr>
          <w:rFonts w:cs="Arial"/>
          <w:sz w:val="24"/>
          <w:szCs w:val="24"/>
        </w:rPr>
        <w:t>Smannell Field School</w:t>
      </w:r>
      <w:r w:rsidRPr="00FB047A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sz w:val="24"/>
          <w:szCs w:val="24"/>
        </w:rPr>
        <w:t xml:space="preserve">we understand that an important feature </w:t>
      </w:r>
      <w:r w:rsidR="00FB047A">
        <w:rPr>
          <w:rFonts w:cs="Arial"/>
          <w:sz w:val="24"/>
          <w:szCs w:val="24"/>
        </w:rPr>
        <w:t>of our provision</w:t>
      </w:r>
      <w:r w:rsidRPr="0040068B">
        <w:rPr>
          <w:rFonts w:cs="Arial"/>
          <w:sz w:val="24"/>
          <w:szCs w:val="24"/>
        </w:rPr>
        <w:t xml:space="preserve"> is to enable all pupils to develop </w:t>
      </w:r>
      <w:r w:rsidR="00FB047A">
        <w:rPr>
          <w:rFonts w:cs="Arial"/>
          <w:sz w:val="24"/>
          <w:szCs w:val="24"/>
        </w:rPr>
        <w:t xml:space="preserve">empathy, </w:t>
      </w:r>
      <w:r w:rsidRPr="0040068B">
        <w:rPr>
          <w:rFonts w:cs="Arial"/>
          <w:sz w:val="24"/>
          <w:szCs w:val="24"/>
        </w:rPr>
        <w:t xml:space="preserve">emotional resilience </w:t>
      </w:r>
      <w:r w:rsidR="00FB047A">
        <w:rPr>
          <w:rFonts w:cs="Arial"/>
          <w:sz w:val="24"/>
          <w:szCs w:val="24"/>
        </w:rPr>
        <w:t xml:space="preserve">and social skills.  This is inherent within and throughout every aspect of the school’s delivery of the curriculum.  Additionally every pupil has a personal tutor to support them with academic and behavioural progress </w:t>
      </w:r>
      <w:r w:rsidR="00FB047A" w:rsidRPr="00FB047A">
        <w:rPr>
          <w:rFonts w:cs="Arial"/>
          <w:i/>
          <w:sz w:val="24"/>
          <w:szCs w:val="24"/>
        </w:rPr>
        <w:t>and</w:t>
      </w:r>
      <w:r w:rsidR="00FB047A">
        <w:rPr>
          <w:rFonts w:cs="Arial"/>
          <w:sz w:val="24"/>
          <w:szCs w:val="24"/>
        </w:rPr>
        <w:t xml:space="preserve"> the school has a full-time Wellbeing Team that focusses on Family Support, Physical Fitness, Food and Nutrition and Work Related Learning.</w:t>
      </w:r>
    </w:p>
    <w:p w:rsidR="00A66F5F" w:rsidRDefault="00A66F5F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FB047A" w:rsidRPr="0040068B" w:rsidRDefault="00FB047A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 pupils (with or without additional need) benefit from accessing counselling, mentoring and external referral to Child and Adolescent Mental Health Services.</w:t>
      </w:r>
    </w:p>
    <w:p w:rsidR="00DD4EE1" w:rsidRPr="0040068B" w:rsidRDefault="00A66F5F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For some pupils with the most need for help in this area we also can provide the following </w:t>
      </w:r>
    </w:p>
    <w:p w:rsidR="00C63BD9" w:rsidRDefault="00C63BD9" w:rsidP="00C63BD9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732859" w:rsidRPr="00C63BD9" w:rsidRDefault="00C63BD9" w:rsidP="00C63BD9">
      <w:pPr>
        <w:pStyle w:val="ListParagraph"/>
        <w:spacing w:after="0"/>
        <w:ind w:left="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C63BD9">
        <w:rPr>
          <w:rFonts w:cs="Arial"/>
          <w:b/>
          <w:sz w:val="24"/>
          <w:szCs w:val="24"/>
        </w:rPr>
        <w:t xml:space="preserve">.  </w:t>
      </w:r>
      <w:r w:rsidR="0097326E" w:rsidRPr="00C63BD9">
        <w:rPr>
          <w:rFonts w:cs="Arial"/>
          <w:b/>
          <w:sz w:val="24"/>
          <w:szCs w:val="24"/>
        </w:rPr>
        <w:t>The name and contact details of the SEN Co-ordinator</w:t>
      </w:r>
    </w:p>
    <w:p w:rsidR="00C63BD9" w:rsidRPr="00C63BD9" w:rsidRDefault="00C63BD9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D151D8" w:rsidRDefault="0097326E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  <w:r w:rsidRPr="00C63BD9">
        <w:rPr>
          <w:rFonts w:cs="Arial"/>
          <w:sz w:val="24"/>
          <w:szCs w:val="24"/>
        </w:rPr>
        <w:t xml:space="preserve">The SENCO at </w:t>
      </w:r>
      <w:r w:rsidR="00C63BD9" w:rsidRPr="00C63BD9">
        <w:rPr>
          <w:rFonts w:cs="Arial"/>
          <w:sz w:val="24"/>
          <w:szCs w:val="24"/>
        </w:rPr>
        <w:t>Smannell Field School</w:t>
      </w:r>
      <w:r w:rsidRPr="00C63BD9">
        <w:rPr>
          <w:rFonts w:cs="Arial"/>
          <w:sz w:val="24"/>
          <w:szCs w:val="24"/>
        </w:rPr>
        <w:t xml:space="preserve"> is </w:t>
      </w:r>
      <w:r w:rsidR="00C63BD9" w:rsidRPr="00C63BD9">
        <w:rPr>
          <w:rFonts w:cs="Arial"/>
          <w:sz w:val="24"/>
          <w:szCs w:val="24"/>
        </w:rPr>
        <w:t>Mrs M Middleton</w:t>
      </w:r>
      <w:r w:rsidRPr="00C63BD9">
        <w:rPr>
          <w:rFonts w:cs="Arial"/>
          <w:sz w:val="24"/>
          <w:szCs w:val="24"/>
        </w:rPr>
        <w:t>, who is a qualified teacher and has been accredited by the National Award for SEN Co-ordination</w:t>
      </w:r>
      <w:r w:rsidR="00C63BD9">
        <w:rPr>
          <w:rFonts w:cs="Arial"/>
          <w:sz w:val="24"/>
          <w:szCs w:val="24"/>
        </w:rPr>
        <w:t>.</w:t>
      </w:r>
      <w:r w:rsidRPr="00C63BD9">
        <w:rPr>
          <w:rFonts w:cs="Arial"/>
          <w:sz w:val="24"/>
          <w:szCs w:val="24"/>
        </w:rPr>
        <w:t xml:space="preserve"> </w:t>
      </w:r>
    </w:p>
    <w:p w:rsidR="00C63BD9" w:rsidRPr="0040068B" w:rsidRDefault="00C63BD9" w:rsidP="0032612C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0115AC" w:rsidRDefault="00C63BD9" w:rsidP="00C63BD9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C63BD9">
        <w:rPr>
          <w:rFonts w:cs="Arial"/>
          <w:b/>
          <w:sz w:val="24"/>
          <w:szCs w:val="24"/>
        </w:rPr>
        <w:t xml:space="preserve"> </w:t>
      </w:r>
      <w:r w:rsidR="000115AC" w:rsidRPr="00C63BD9">
        <w:rPr>
          <w:rFonts w:cs="Arial"/>
          <w:b/>
          <w:sz w:val="24"/>
          <w:szCs w:val="24"/>
        </w:rPr>
        <w:t>The arrangements for consulting parents of children with special educational needs about, and involving them in, their education</w:t>
      </w:r>
    </w:p>
    <w:p w:rsidR="00C63BD9" w:rsidRPr="00C63BD9" w:rsidRDefault="00C63BD9" w:rsidP="00C63BD9">
      <w:pPr>
        <w:pStyle w:val="ListParagraph"/>
        <w:spacing w:after="0"/>
        <w:ind w:left="644"/>
        <w:rPr>
          <w:rFonts w:cs="Arial"/>
          <w:b/>
          <w:sz w:val="24"/>
          <w:szCs w:val="24"/>
        </w:rPr>
      </w:pPr>
    </w:p>
    <w:p w:rsidR="00C63BD9" w:rsidRDefault="00AD543C" w:rsidP="0032612C">
      <w:pPr>
        <w:spacing w:after="0"/>
        <w:rPr>
          <w:rFonts w:cs="Arial"/>
          <w:sz w:val="24"/>
          <w:szCs w:val="24"/>
        </w:rPr>
      </w:pPr>
      <w:r w:rsidRPr="00C63BD9">
        <w:rPr>
          <w:rFonts w:cs="Arial"/>
          <w:sz w:val="24"/>
          <w:szCs w:val="24"/>
        </w:rPr>
        <w:lastRenderedPageBreak/>
        <w:t xml:space="preserve">All parents of pupils at </w:t>
      </w:r>
      <w:r w:rsidR="00C63BD9" w:rsidRPr="00C63BD9">
        <w:rPr>
          <w:rFonts w:cs="Arial"/>
          <w:sz w:val="24"/>
          <w:szCs w:val="24"/>
        </w:rPr>
        <w:t>this school</w:t>
      </w:r>
      <w:r w:rsidRPr="00C63BD9">
        <w:rPr>
          <w:rFonts w:cs="Arial"/>
          <w:sz w:val="24"/>
          <w:szCs w:val="24"/>
        </w:rPr>
        <w:t xml:space="preserve"> are invited to discuss the progress of their children on </w:t>
      </w:r>
      <w:r w:rsidR="00C63BD9" w:rsidRPr="00C63BD9">
        <w:rPr>
          <w:rFonts w:cs="Arial"/>
          <w:sz w:val="24"/>
          <w:szCs w:val="24"/>
        </w:rPr>
        <w:t>six</w:t>
      </w:r>
      <w:r w:rsidRPr="00C63BD9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sz w:val="24"/>
          <w:szCs w:val="24"/>
        </w:rPr>
        <w:t xml:space="preserve">occasions a year and receive a written report </w:t>
      </w:r>
      <w:r w:rsidR="00C63BD9" w:rsidRPr="00C63BD9">
        <w:rPr>
          <w:rFonts w:cs="Arial"/>
          <w:sz w:val="24"/>
          <w:szCs w:val="24"/>
        </w:rPr>
        <w:t>either 2 or 3 of</w:t>
      </w:r>
      <w:r w:rsidRPr="00C63BD9">
        <w:rPr>
          <w:rFonts w:cs="Arial"/>
          <w:sz w:val="24"/>
          <w:szCs w:val="24"/>
        </w:rPr>
        <w:t xml:space="preserve"> </w:t>
      </w:r>
      <w:r w:rsidRPr="0040068B">
        <w:rPr>
          <w:rFonts w:cs="Arial"/>
          <w:sz w:val="24"/>
          <w:szCs w:val="24"/>
        </w:rPr>
        <w:t xml:space="preserve">times per year.  In addition we are happy to arrange meetings outside these times. </w:t>
      </w:r>
      <w:r w:rsidR="002A6DC8" w:rsidRPr="0040068B">
        <w:rPr>
          <w:rFonts w:cs="Arial"/>
          <w:sz w:val="24"/>
          <w:szCs w:val="24"/>
        </w:rPr>
        <w:t>As part of our normal teaching arrangements, a</w:t>
      </w:r>
      <w:r w:rsidRPr="0040068B">
        <w:rPr>
          <w:rFonts w:cs="Arial"/>
          <w:sz w:val="24"/>
          <w:szCs w:val="24"/>
        </w:rPr>
        <w:t>ll pupils will access some additional teaching to help them catch-up if the progress monitoring indicates that this is necessary</w:t>
      </w:r>
      <w:r w:rsidR="002A6DC8" w:rsidRPr="0040068B">
        <w:rPr>
          <w:rFonts w:cs="Arial"/>
          <w:sz w:val="24"/>
          <w:szCs w:val="24"/>
        </w:rPr>
        <w:t>; this will not imply that the pupil has</w:t>
      </w:r>
      <w:r w:rsidRPr="0040068B">
        <w:rPr>
          <w:rFonts w:cs="Arial"/>
          <w:sz w:val="24"/>
          <w:szCs w:val="24"/>
        </w:rPr>
        <w:t xml:space="preserve"> a special educational need</w:t>
      </w:r>
      <w:r w:rsidR="00C63BD9">
        <w:rPr>
          <w:rFonts w:cs="Arial"/>
          <w:sz w:val="24"/>
          <w:szCs w:val="24"/>
        </w:rPr>
        <w:t>.</w:t>
      </w:r>
    </w:p>
    <w:p w:rsidR="00C63BD9" w:rsidRDefault="00C63BD9" w:rsidP="0032612C">
      <w:pPr>
        <w:spacing w:after="0"/>
        <w:rPr>
          <w:rFonts w:cs="Arial"/>
          <w:sz w:val="24"/>
          <w:szCs w:val="24"/>
        </w:rPr>
      </w:pPr>
    </w:p>
    <w:p w:rsidR="000115AC" w:rsidRPr="0040068B" w:rsidRDefault="000115AC" w:rsidP="0032612C">
      <w:pPr>
        <w:spacing w:after="0"/>
        <w:rPr>
          <w:rFonts w:cs="Arial"/>
          <w:sz w:val="24"/>
          <w:szCs w:val="24"/>
        </w:rPr>
      </w:pPr>
    </w:p>
    <w:p w:rsidR="00324508" w:rsidRPr="0040068B" w:rsidRDefault="00324508" w:rsidP="0032612C">
      <w:pPr>
        <w:spacing w:after="0"/>
        <w:rPr>
          <w:rFonts w:cs="Arial"/>
          <w:sz w:val="24"/>
          <w:szCs w:val="24"/>
        </w:rPr>
      </w:pPr>
    </w:p>
    <w:p w:rsidR="00324508" w:rsidRPr="006F170E" w:rsidRDefault="006F170E" w:rsidP="006F170E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6F170E">
        <w:rPr>
          <w:rFonts w:cs="Arial"/>
          <w:b/>
          <w:sz w:val="24"/>
          <w:szCs w:val="24"/>
        </w:rPr>
        <w:t xml:space="preserve"> </w:t>
      </w:r>
      <w:r w:rsidR="00324508" w:rsidRPr="006F170E">
        <w:rPr>
          <w:rFonts w:cs="Arial"/>
          <w:b/>
          <w:sz w:val="24"/>
          <w:szCs w:val="24"/>
        </w:rPr>
        <w:t>The contact details of support services for the parents of pupils with special educational needs</w:t>
      </w:r>
      <w:r w:rsidR="009759D9" w:rsidRPr="006F170E">
        <w:rPr>
          <w:rFonts w:cs="Arial"/>
          <w:b/>
          <w:sz w:val="24"/>
          <w:szCs w:val="24"/>
        </w:rPr>
        <w:t xml:space="preserve"> and disabilities and children and young</w:t>
      </w:r>
      <w:r w:rsidR="00BE5C05" w:rsidRPr="006F170E">
        <w:rPr>
          <w:rFonts w:cs="Arial"/>
          <w:b/>
          <w:sz w:val="24"/>
          <w:szCs w:val="24"/>
        </w:rPr>
        <w:t xml:space="preserve"> people with SEND up to age 25 </w:t>
      </w:r>
      <w:r w:rsidR="009759D9" w:rsidRPr="006F170E">
        <w:rPr>
          <w:rFonts w:cs="Arial"/>
          <w:b/>
          <w:sz w:val="24"/>
          <w:szCs w:val="24"/>
        </w:rPr>
        <w:t>(Code of Practice</w:t>
      </w:r>
      <w:r w:rsidR="0088690C" w:rsidRPr="006F170E">
        <w:rPr>
          <w:rFonts w:cs="Arial"/>
          <w:b/>
          <w:sz w:val="24"/>
          <w:szCs w:val="24"/>
        </w:rPr>
        <w:t xml:space="preserve"> 2015,</w:t>
      </w:r>
      <w:r w:rsidR="009759D9" w:rsidRPr="006F170E">
        <w:rPr>
          <w:rFonts w:cs="Arial"/>
          <w:b/>
          <w:sz w:val="24"/>
          <w:szCs w:val="24"/>
        </w:rPr>
        <w:t xml:space="preserve"> 6.39)</w:t>
      </w:r>
    </w:p>
    <w:p w:rsidR="009E7299" w:rsidRPr="0040068B" w:rsidRDefault="009E7299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9E7299" w:rsidRDefault="009E7299" w:rsidP="0032612C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40068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Information Advice and Support </w:t>
      </w:r>
      <w:r w:rsidR="00C63BD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for Hampshire parents </w:t>
      </w:r>
      <w:proofErr w:type="gramStart"/>
      <w:r w:rsidR="00C63BD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is </w:t>
      </w:r>
      <w:r w:rsidRPr="0040068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Pr="0040068B">
        <w:rPr>
          <w:rFonts w:cs="Arial"/>
          <w:sz w:val="24"/>
          <w:szCs w:val="24"/>
        </w:rPr>
        <w:t>free</w:t>
      </w:r>
      <w:proofErr w:type="gramEnd"/>
      <w:r w:rsidRPr="0040068B">
        <w:rPr>
          <w:rFonts w:cs="Arial"/>
          <w:sz w:val="24"/>
          <w:szCs w:val="24"/>
        </w:rPr>
        <w:t xml:space="preserve"> and confidential, information, advice and support service, for parents of a disabled child or child with special educational needs and to children and young people up to age 25 who have a special educational need or disability.</w:t>
      </w:r>
    </w:p>
    <w:p w:rsidR="00C63BD9" w:rsidRDefault="00C63BD9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6F170E" w:rsidRDefault="00C63BD9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This service can be contact via </w:t>
      </w:r>
    </w:p>
    <w:p w:rsidR="006F170E" w:rsidRDefault="006F170E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C63BD9" w:rsidRDefault="00E83DB3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hyperlink w:history="1">
        <w:r w:rsidR="006F170E" w:rsidRPr="00320FA2">
          <w:rPr>
            <w:rStyle w:val="Hyperlink"/>
            <w:rFonts w:eastAsia="Times New Roman" w:cs="Arial"/>
            <w:sz w:val="24"/>
            <w:szCs w:val="24"/>
            <w:lang w:val="en" w:eastAsia="en-GB"/>
          </w:rPr>
          <w:t>https://www.hants.gov.uk&gt;childrenandfamilies&gt;specialneeds&gt;contacts</w:t>
        </w:r>
      </w:hyperlink>
    </w:p>
    <w:p w:rsidR="006F170E" w:rsidRDefault="006F170E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6F170E" w:rsidRPr="006F170E" w:rsidRDefault="006F170E" w:rsidP="0032612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Alternatively the service can be contacted </w:t>
      </w:r>
      <w:r w:rsidRPr="006F170E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on </w:t>
      </w:r>
      <w:r w:rsidRPr="006F170E">
        <w:rPr>
          <w:rFonts w:eastAsia="Times New Roman" w:cs="Arial"/>
          <w:color w:val="FF0000"/>
          <w:sz w:val="24"/>
          <w:szCs w:val="24"/>
          <w:lang w:val="en" w:eastAsia="en-GB"/>
        </w:rPr>
        <w:t>01329 316165</w:t>
      </w:r>
      <w:r w:rsidRPr="006F170E">
        <w:rPr>
          <w:rFonts w:eastAsia="Times New Roman" w:cs="Arial"/>
          <w:sz w:val="24"/>
          <w:szCs w:val="24"/>
          <w:lang w:val="en" w:eastAsia="en-GB"/>
        </w:rPr>
        <w:t>.</w:t>
      </w:r>
    </w:p>
    <w:p w:rsidR="006F170E" w:rsidRPr="0040068B" w:rsidRDefault="006F170E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E9157A" w:rsidRPr="0040068B" w:rsidRDefault="00E9157A" w:rsidP="003261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40068B">
        <w:rPr>
          <w:rFonts w:eastAsia="Times New Roman" w:cs="Arial"/>
          <w:color w:val="000000"/>
          <w:sz w:val="24"/>
          <w:szCs w:val="24"/>
          <w:lang w:val="en" w:eastAsia="en-GB"/>
        </w:rPr>
        <w:t> </w:t>
      </w:r>
    </w:p>
    <w:p w:rsidR="00324508" w:rsidRPr="006F170E" w:rsidRDefault="006F170E" w:rsidP="006F170E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6F170E">
        <w:rPr>
          <w:rFonts w:cs="Arial"/>
          <w:b/>
          <w:sz w:val="24"/>
          <w:szCs w:val="24"/>
        </w:rPr>
        <w:t xml:space="preserve"> </w:t>
      </w:r>
      <w:r w:rsidR="00324508" w:rsidRPr="006F170E">
        <w:rPr>
          <w:rFonts w:cs="Arial"/>
          <w:b/>
          <w:sz w:val="24"/>
          <w:szCs w:val="24"/>
        </w:rPr>
        <w:t>The school’s arrangements for supporting pupils with special educational needs in transferring between phases of education or in preparing for adulthood and independent living</w:t>
      </w:r>
    </w:p>
    <w:p w:rsidR="006F170E" w:rsidRPr="006F170E" w:rsidRDefault="006F170E" w:rsidP="006F170E">
      <w:pPr>
        <w:pStyle w:val="ListParagraph"/>
        <w:spacing w:after="0"/>
        <w:ind w:left="644"/>
        <w:rPr>
          <w:rFonts w:cs="Arial"/>
          <w:sz w:val="24"/>
          <w:szCs w:val="24"/>
        </w:rPr>
      </w:pPr>
    </w:p>
    <w:p w:rsidR="00324508" w:rsidRPr="0040068B" w:rsidRDefault="005A62B5" w:rsidP="0032612C">
      <w:pPr>
        <w:spacing w:after="0"/>
        <w:rPr>
          <w:rFonts w:cs="Arial"/>
          <w:color w:val="FF0000"/>
          <w:sz w:val="24"/>
          <w:szCs w:val="24"/>
        </w:rPr>
      </w:pPr>
      <w:r w:rsidRPr="006F170E">
        <w:rPr>
          <w:rFonts w:cs="Arial"/>
          <w:sz w:val="24"/>
          <w:szCs w:val="24"/>
        </w:rPr>
        <w:t xml:space="preserve">At </w:t>
      </w:r>
      <w:r w:rsidR="006F170E" w:rsidRPr="006F170E">
        <w:rPr>
          <w:rFonts w:cs="Arial"/>
          <w:sz w:val="24"/>
          <w:szCs w:val="24"/>
        </w:rPr>
        <w:t>Smannell Field School</w:t>
      </w:r>
      <w:r w:rsidRPr="006F170E">
        <w:rPr>
          <w:rFonts w:cs="Arial"/>
          <w:sz w:val="24"/>
          <w:szCs w:val="24"/>
        </w:rPr>
        <w:t xml:space="preserve"> we work closely with the educational settings used by the pupils </w:t>
      </w:r>
      <w:r w:rsidRPr="0040068B">
        <w:rPr>
          <w:rFonts w:cs="Arial"/>
          <w:sz w:val="24"/>
          <w:szCs w:val="24"/>
        </w:rPr>
        <w:t xml:space="preserve">before they transfer to us in order to seek the information that will make the transfer is a seamless as possible.  </w:t>
      </w:r>
    </w:p>
    <w:p w:rsidR="005A62B5" w:rsidRPr="0040068B" w:rsidRDefault="005A62B5" w:rsidP="0032612C">
      <w:pPr>
        <w:spacing w:after="0"/>
        <w:rPr>
          <w:color w:val="FF0000"/>
          <w:sz w:val="24"/>
          <w:szCs w:val="24"/>
        </w:rPr>
      </w:pPr>
    </w:p>
    <w:p w:rsidR="006F170E" w:rsidRDefault="005A62B5" w:rsidP="0032612C">
      <w:pPr>
        <w:spacing w:after="0"/>
        <w:rPr>
          <w:rFonts w:cs="Arial"/>
          <w:sz w:val="24"/>
          <w:szCs w:val="24"/>
        </w:rPr>
      </w:pPr>
      <w:r w:rsidRPr="0040068B">
        <w:rPr>
          <w:rFonts w:cs="Arial"/>
          <w:sz w:val="24"/>
          <w:szCs w:val="24"/>
        </w:rPr>
        <w:t xml:space="preserve">We also contribute information to a pupils’ onward destination by providing information to the next setting.  </w:t>
      </w:r>
    </w:p>
    <w:p w:rsidR="006F170E" w:rsidRDefault="006F170E" w:rsidP="0032612C">
      <w:pPr>
        <w:spacing w:after="0"/>
        <w:rPr>
          <w:rFonts w:cs="Arial"/>
          <w:sz w:val="24"/>
          <w:szCs w:val="24"/>
        </w:rPr>
      </w:pPr>
    </w:p>
    <w:p w:rsidR="00324508" w:rsidRDefault="006F170E" w:rsidP="006F170E">
      <w:pPr>
        <w:pStyle w:val="ListParagraph"/>
        <w:numPr>
          <w:ilvl w:val="0"/>
          <w:numId w:val="6"/>
        </w:numPr>
        <w:spacing w:after="0"/>
        <w:rPr>
          <w:rFonts w:cs="Arial"/>
          <w:b/>
          <w:sz w:val="24"/>
          <w:szCs w:val="24"/>
        </w:rPr>
      </w:pPr>
      <w:r w:rsidRPr="006F170E">
        <w:rPr>
          <w:rFonts w:cs="Arial"/>
          <w:b/>
          <w:sz w:val="24"/>
          <w:szCs w:val="24"/>
        </w:rPr>
        <w:t xml:space="preserve"> </w:t>
      </w:r>
      <w:r w:rsidR="00324508" w:rsidRPr="006F170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Additional Support</w:t>
      </w:r>
    </w:p>
    <w:p w:rsidR="006F170E" w:rsidRDefault="006F170E" w:rsidP="006F170E">
      <w:pPr>
        <w:spacing w:after="0"/>
        <w:rPr>
          <w:rFonts w:cs="Arial"/>
          <w:b/>
          <w:sz w:val="24"/>
          <w:szCs w:val="24"/>
        </w:rPr>
      </w:pPr>
    </w:p>
    <w:p w:rsidR="006F170E" w:rsidRPr="006F170E" w:rsidRDefault="006F170E" w:rsidP="006F17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Free guidance for parents/carers of SEN pupil can be sought from Support4Send; they can be contact via.</w:t>
      </w:r>
    </w:p>
    <w:p w:rsidR="006F170E" w:rsidRDefault="006F170E" w:rsidP="006F170E">
      <w:pPr>
        <w:spacing w:after="0"/>
        <w:rPr>
          <w:rFonts w:cs="Arial"/>
          <w:b/>
          <w:sz w:val="24"/>
          <w:szCs w:val="24"/>
        </w:rPr>
      </w:pPr>
    </w:p>
    <w:p w:rsidR="006F170E" w:rsidRPr="006F170E" w:rsidRDefault="00E83DB3" w:rsidP="006F170E">
      <w:pPr>
        <w:spacing w:after="0"/>
        <w:rPr>
          <w:rFonts w:cs="Arial"/>
          <w:b/>
          <w:sz w:val="24"/>
          <w:szCs w:val="24"/>
        </w:rPr>
      </w:pPr>
      <w:hyperlink r:id="rId11" w:history="1">
        <w:r w:rsidR="006F170E" w:rsidRPr="006F170E">
          <w:rPr>
            <w:color w:val="0000FF"/>
            <w:u w:val="single"/>
          </w:rPr>
          <w:t>https://www.hants.gov.uk/socialcareandhealth/childrenandfamilies/specialneeds/support4send/leafletsandguidance</w:t>
        </w:r>
      </w:hyperlink>
    </w:p>
    <w:p w:rsidR="006F170E" w:rsidRDefault="006F170E" w:rsidP="006F170E">
      <w:pPr>
        <w:spacing w:after="0"/>
        <w:rPr>
          <w:rFonts w:cs="Arial"/>
          <w:sz w:val="24"/>
          <w:szCs w:val="24"/>
        </w:rPr>
      </w:pPr>
    </w:p>
    <w:p w:rsidR="006F170E" w:rsidRPr="006F170E" w:rsidRDefault="006F170E" w:rsidP="006F170E">
      <w:pPr>
        <w:spacing w:after="0"/>
        <w:rPr>
          <w:rFonts w:cs="Arial"/>
          <w:sz w:val="24"/>
          <w:szCs w:val="24"/>
        </w:rPr>
      </w:pPr>
    </w:p>
    <w:p w:rsidR="00BA7AA0" w:rsidRPr="0040068B" w:rsidRDefault="00BA7AA0" w:rsidP="0032612C">
      <w:pPr>
        <w:spacing w:after="0"/>
        <w:rPr>
          <w:sz w:val="24"/>
          <w:szCs w:val="24"/>
        </w:rPr>
      </w:pPr>
    </w:p>
    <w:p w:rsidR="00BA7AA0" w:rsidRPr="0040068B" w:rsidRDefault="00BA7AA0" w:rsidP="0032612C">
      <w:pPr>
        <w:spacing w:after="0"/>
        <w:rPr>
          <w:sz w:val="24"/>
          <w:szCs w:val="24"/>
        </w:rPr>
      </w:pPr>
    </w:p>
    <w:p w:rsidR="00BA7AA0" w:rsidRPr="0040068B" w:rsidRDefault="00BA7AA0" w:rsidP="0032612C">
      <w:pPr>
        <w:spacing w:after="0"/>
        <w:rPr>
          <w:sz w:val="24"/>
          <w:szCs w:val="24"/>
        </w:rPr>
      </w:pPr>
      <w:r w:rsidRPr="0040068B">
        <w:rPr>
          <w:sz w:val="24"/>
          <w:szCs w:val="24"/>
        </w:rPr>
        <w:t xml:space="preserve">Approved by the </w:t>
      </w:r>
      <w:r w:rsidR="00537113">
        <w:rPr>
          <w:sz w:val="24"/>
          <w:szCs w:val="24"/>
        </w:rPr>
        <w:t>Governing Body</w:t>
      </w:r>
      <w:r w:rsidRPr="0040068B">
        <w:rPr>
          <w:sz w:val="24"/>
          <w:szCs w:val="24"/>
        </w:rPr>
        <w:t xml:space="preserve"> on </w:t>
      </w:r>
      <w:r w:rsidR="00537113">
        <w:rPr>
          <w:sz w:val="24"/>
          <w:szCs w:val="24"/>
        </w:rPr>
        <w:tab/>
      </w:r>
      <w:r w:rsidR="00E326F4" w:rsidRPr="0040068B">
        <w:rPr>
          <w:sz w:val="24"/>
          <w:szCs w:val="24"/>
        </w:rPr>
        <w:tab/>
      </w:r>
      <w:r w:rsidR="00E83DB3">
        <w:rPr>
          <w:sz w:val="24"/>
          <w:szCs w:val="24"/>
        </w:rPr>
        <w:t>September 2021</w:t>
      </w:r>
      <w:bookmarkStart w:id="0" w:name="_GoBack"/>
      <w:bookmarkEnd w:id="0"/>
    </w:p>
    <w:p w:rsidR="00BA7AA0" w:rsidRPr="0040068B" w:rsidRDefault="00BA7AA0" w:rsidP="0032612C">
      <w:pPr>
        <w:spacing w:after="0"/>
        <w:rPr>
          <w:sz w:val="24"/>
          <w:szCs w:val="24"/>
        </w:rPr>
      </w:pPr>
    </w:p>
    <w:p w:rsidR="00BA7AA0" w:rsidRPr="0040068B" w:rsidRDefault="00BA7AA0" w:rsidP="0032612C">
      <w:pPr>
        <w:spacing w:after="0"/>
        <w:rPr>
          <w:sz w:val="24"/>
          <w:szCs w:val="24"/>
        </w:rPr>
      </w:pPr>
      <w:r w:rsidRPr="0040068B">
        <w:rPr>
          <w:sz w:val="24"/>
          <w:szCs w:val="24"/>
        </w:rPr>
        <w:t>Next review on</w:t>
      </w:r>
      <w:r w:rsidR="00E326F4" w:rsidRPr="0040068B">
        <w:rPr>
          <w:sz w:val="24"/>
          <w:szCs w:val="24"/>
        </w:rPr>
        <w:tab/>
      </w:r>
      <w:r w:rsidR="00E326F4" w:rsidRPr="0040068B">
        <w:rPr>
          <w:sz w:val="24"/>
          <w:szCs w:val="24"/>
        </w:rPr>
        <w:tab/>
      </w:r>
      <w:r w:rsidR="00537113">
        <w:rPr>
          <w:sz w:val="24"/>
          <w:szCs w:val="24"/>
        </w:rPr>
        <w:tab/>
      </w:r>
      <w:r w:rsidR="00537113">
        <w:rPr>
          <w:sz w:val="24"/>
          <w:szCs w:val="24"/>
        </w:rPr>
        <w:tab/>
        <w:t>September 2023</w:t>
      </w:r>
    </w:p>
    <w:p w:rsidR="005B7AF4" w:rsidRPr="0040068B" w:rsidRDefault="005B7AF4" w:rsidP="0032612C">
      <w:pPr>
        <w:spacing w:after="0"/>
        <w:rPr>
          <w:sz w:val="24"/>
          <w:szCs w:val="24"/>
        </w:rPr>
      </w:pPr>
    </w:p>
    <w:p w:rsidR="0093349A" w:rsidRPr="0040068B" w:rsidRDefault="0093349A" w:rsidP="0032612C">
      <w:pPr>
        <w:spacing w:after="0"/>
        <w:rPr>
          <w:sz w:val="24"/>
          <w:szCs w:val="24"/>
        </w:rPr>
      </w:pPr>
    </w:p>
    <w:p w:rsidR="0093349A" w:rsidRPr="0040068B" w:rsidRDefault="0093349A" w:rsidP="0032612C">
      <w:pPr>
        <w:rPr>
          <w:color w:val="FF0000"/>
          <w:sz w:val="24"/>
          <w:szCs w:val="24"/>
        </w:rPr>
      </w:pPr>
    </w:p>
    <w:p w:rsidR="0093349A" w:rsidRPr="0093349A" w:rsidRDefault="0093349A" w:rsidP="0032612C">
      <w:pPr>
        <w:spacing w:after="0"/>
        <w:rPr>
          <w:sz w:val="32"/>
          <w:szCs w:val="32"/>
        </w:rPr>
      </w:pPr>
    </w:p>
    <w:sectPr w:rsidR="0093349A" w:rsidRPr="0093349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13" w:rsidRDefault="00537113" w:rsidP="00537113">
      <w:pPr>
        <w:spacing w:after="0" w:line="240" w:lineRule="auto"/>
      </w:pPr>
      <w:r>
        <w:separator/>
      </w:r>
    </w:p>
  </w:endnote>
  <w:endnote w:type="continuationSeparator" w:id="0">
    <w:p w:rsidR="00537113" w:rsidRDefault="00537113" w:rsidP="0053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13" w:rsidRDefault="00537113" w:rsidP="00537113">
      <w:pPr>
        <w:spacing w:after="0" w:line="240" w:lineRule="auto"/>
      </w:pPr>
      <w:r>
        <w:separator/>
      </w:r>
    </w:p>
  </w:footnote>
  <w:footnote w:type="continuationSeparator" w:id="0">
    <w:p w:rsidR="00537113" w:rsidRDefault="00537113" w:rsidP="0053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13" w:rsidRDefault="00E83D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-11430</wp:posOffset>
          </wp:positionV>
          <wp:extent cx="814782" cy="88582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nne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82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8B3"/>
    <w:multiLevelType w:val="hybridMultilevel"/>
    <w:tmpl w:val="28B280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3C310A"/>
    <w:multiLevelType w:val="hybridMultilevel"/>
    <w:tmpl w:val="6BBA1D6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6BE"/>
    <w:multiLevelType w:val="hybridMultilevel"/>
    <w:tmpl w:val="5D6ED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F7B0B"/>
    <w:multiLevelType w:val="hybridMultilevel"/>
    <w:tmpl w:val="34A6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56A8"/>
    <w:multiLevelType w:val="hybridMultilevel"/>
    <w:tmpl w:val="7D942952"/>
    <w:lvl w:ilvl="0" w:tplc="82C43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932"/>
    <w:multiLevelType w:val="hybridMultilevel"/>
    <w:tmpl w:val="DAB4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A"/>
    <w:rsid w:val="000007B7"/>
    <w:rsid w:val="00006213"/>
    <w:rsid w:val="000115AC"/>
    <w:rsid w:val="0005774A"/>
    <w:rsid w:val="0007144D"/>
    <w:rsid w:val="000C6785"/>
    <w:rsid w:val="00115EAD"/>
    <w:rsid w:val="00191E57"/>
    <w:rsid w:val="001D3143"/>
    <w:rsid w:val="001D79D5"/>
    <w:rsid w:val="00234DE8"/>
    <w:rsid w:val="00257F7D"/>
    <w:rsid w:val="002610A8"/>
    <w:rsid w:val="00287909"/>
    <w:rsid w:val="002A6DC8"/>
    <w:rsid w:val="002B13B5"/>
    <w:rsid w:val="002C04CA"/>
    <w:rsid w:val="003132AF"/>
    <w:rsid w:val="00315853"/>
    <w:rsid w:val="00317FD2"/>
    <w:rsid w:val="00324508"/>
    <w:rsid w:val="0032612C"/>
    <w:rsid w:val="00340DBE"/>
    <w:rsid w:val="0034768D"/>
    <w:rsid w:val="003911F4"/>
    <w:rsid w:val="003F3853"/>
    <w:rsid w:val="0040068B"/>
    <w:rsid w:val="004315D6"/>
    <w:rsid w:val="00450398"/>
    <w:rsid w:val="004C5062"/>
    <w:rsid w:val="004D0AEE"/>
    <w:rsid w:val="0050767B"/>
    <w:rsid w:val="00537113"/>
    <w:rsid w:val="005612BC"/>
    <w:rsid w:val="00573902"/>
    <w:rsid w:val="005A62B5"/>
    <w:rsid w:val="005B4530"/>
    <w:rsid w:val="005B5165"/>
    <w:rsid w:val="005B7AF4"/>
    <w:rsid w:val="006278C8"/>
    <w:rsid w:val="006526F2"/>
    <w:rsid w:val="00683C95"/>
    <w:rsid w:val="006C0768"/>
    <w:rsid w:val="006D77C3"/>
    <w:rsid w:val="006F170E"/>
    <w:rsid w:val="00707B3C"/>
    <w:rsid w:val="00710BC1"/>
    <w:rsid w:val="00732859"/>
    <w:rsid w:val="00740D89"/>
    <w:rsid w:val="007872CE"/>
    <w:rsid w:val="007C2695"/>
    <w:rsid w:val="007D36AD"/>
    <w:rsid w:val="008139B1"/>
    <w:rsid w:val="00850F08"/>
    <w:rsid w:val="00862C79"/>
    <w:rsid w:val="0088690C"/>
    <w:rsid w:val="00887847"/>
    <w:rsid w:val="0093349A"/>
    <w:rsid w:val="0095514C"/>
    <w:rsid w:val="0097326E"/>
    <w:rsid w:val="009759D9"/>
    <w:rsid w:val="009D42B7"/>
    <w:rsid w:val="009E10D7"/>
    <w:rsid w:val="009E7299"/>
    <w:rsid w:val="00A05D44"/>
    <w:rsid w:val="00A339BE"/>
    <w:rsid w:val="00A60BC7"/>
    <w:rsid w:val="00A666E2"/>
    <w:rsid w:val="00A66F5F"/>
    <w:rsid w:val="00AB6BB5"/>
    <w:rsid w:val="00AD4F60"/>
    <w:rsid w:val="00AD543C"/>
    <w:rsid w:val="00B12B7D"/>
    <w:rsid w:val="00B3699A"/>
    <w:rsid w:val="00BA7AA0"/>
    <w:rsid w:val="00BB0BA9"/>
    <w:rsid w:val="00BE5C05"/>
    <w:rsid w:val="00BE7B96"/>
    <w:rsid w:val="00C63BD9"/>
    <w:rsid w:val="00C723AC"/>
    <w:rsid w:val="00C934E6"/>
    <w:rsid w:val="00C96534"/>
    <w:rsid w:val="00CA76AB"/>
    <w:rsid w:val="00D151D8"/>
    <w:rsid w:val="00D2501B"/>
    <w:rsid w:val="00D26EF9"/>
    <w:rsid w:val="00DA7966"/>
    <w:rsid w:val="00DD4EE1"/>
    <w:rsid w:val="00E326F4"/>
    <w:rsid w:val="00E54656"/>
    <w:rsid w:val="00E83DB3"/>
    <w:rsid w:val="00E8515E"/>
    <w:rsid w:val="00E9157A"/>
    <w:rsid w:val="00EA2C07"/>
    <w:rsid w:val="00EB7548"/>
    <w:rsid w:val="00F13F8B"/>
    <w:rsid w:val="00F53D9E"/>
    <w:rsid w:val="00F83E4F"/>
    <w:rsid w:val="00F9452C"/>
    <w:rsid w:val="00FB047A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5A8457"/>
  <w15:docId w15:val="{279D3348-68A4-47CD-AC90-939BED1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13"/>
  </w:style>
  <w:style w:type="paragraph" w:styleId="Footer">
    <w:name w:val="footer"/>
    <w:basedOn w:val="Normal"/>
    <w:link w:val="FooterChar"/>
    <w:uiPriority w:val="99"/>
    <w:unhideWhenUsed/>
    <w:rsid w:val="0053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695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nts.gov.uk/socialcareandhealth/childrenandfamilies/specialneeds/support4send/leafletsandgui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URL xmlns="http://schemas.microsoft.com/sharepoint/v3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E24D-29DA-4216-8C49-D914A985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1DBC0-20A1-4D94-A52E-3F5121B41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B0F17-B7D1-4583-B492-C609F0E0358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E259D8-7620-43DA-8E2F-89C1953E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School's SEND Policy Information Report</vt:lpstr>
    </vt:vector>
  </TitlesOfParts>
  <Company>Kent County Council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SEND Policy Information Report</dc:title>
  <dc:creator>Robinson, Diana - ELS SSP</dc:creator>
  <dc:description>Template policy for schools to populate with their own information.</dc:description>
  <cp:lastModifiedBy>Amanda Edney</cp:lastModifiedBy>
  <cp:revision>2</cp:revision>
  <cp:lastPrinted>2019-11-18T13:45:00Z</cp:lastPrinted>
  <dcterms:created xsi:type="dcterms:W3CDTF">2022-09-09T11:18:00Z</dcterms:created>
  <dcterms:modified xsi:type="dcterms:W3CDTF">2022-09-09T11:18:00Z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0x0101007CCB95C9C663FF458B26C7EB1DE24B6A</vt:lpwstr>
  </property>
</Properties>
</file>